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4D036" w14:textId="38B835BA" w:rsidR="008A04D2" w:rsidRPr="005A017B" w:rsidRDefault="008A04D2" w:rsidP="008A04D2">
      <w:pPr>
        <w:pStyle w:val="NoSpacing"/>
        <w:rPr>
          <w:rFonts w:ascii="Rockwell" w:hAnsi="Rockwell"/>
          <w:b/>
          <w:lang w:val="es-US"/>
        </w:rPr>
      </w:pPr>
      <w:commentRangeStart w:id="0"/>
      <w:r w:rsidRPr="005A017B">
        <w:rPr>
          <w:rFonts w:ascii="Rockwell" w:hAnsi="Rockwell"/>
          <w:b/>
          <w:lang w:val="es-US"/>
        </w:rPr>
        <w:t>PARA DIVULGACIÓN INMEDIATA: [Fecha]</w:t>
      </w:r>
    </w:p>
    <w:p w14:paraId="019B9697" w14:textId="2084697B" w:rsidR="008464AF" w:rsidRPr="005A017B" w:rsidRDefault="008A04D2" w:rsidP="008A04D2">
      <w:pPr>
        <w:pStyle w:val="NoSpacing"/>
        <w:rPr>
          <w:rFonts w:ascii="Rockwell" w:hAnsi="Rockwell"/>
          <w:b/>
          <w:lang w:val="es-US"/>
        </w:rPr>
      </w:pPr>
      <w:r w:rsidRPr="005A017B">
        <w:rPr>
          <w:rFonts w:ascii="Rockwell" w:hAnsi="Rockwell"/>
          <w:b/>
          <w:lang w:val="es-US"/>
        </w:rPr>
        <w:t>CONTACTO: [Nombre, Número de Teléfono, Correo Electrónico</w:t>
      </w:r>
      <w:r w:rsidR="008464AF" w:rsidRPr="005A017B">
        <w:rPr>
          <w:rFonts w:ascii="Rockwell" w:hAnsi="Rockwell"/>
          <w:b/>
          <w:lang w:val="es-US"/>
        </w:rPr>
        <w:t>]</w:t>
      </w:r>
      <w:commentRangeEnd w:id="0"/>
      <w:r w:rsidR="008464AF">
        <w:rPr>
          <w:rStyle w:val="CommentReference"/>
          <w:rFonts w:asciiTheme="minorHAnsi" w:eastAsiaTheme="minorHAnsi" w:hAnsiTheme="minorHAnsi" w:cstheme="minorBidi"/>
        </w:rPr>
        <w:commentReference w:id="0"/>
      </w:r>
    </w:p>
    <w:p w14:paraId="67C039DA" w14:textId="64599C51" w:rsidR="00932F73" w:rsidRPr="005A017B" w:rsidRDefault="00932F73"/>
    <w:p w14:paraId="38CA299E" w14:textId="41F87BE4" w:rsidR="008464AF" w:rsidRPr="005A017B" w:rsidRDefault="008A04D2" w:rsidP="008A04D2">
      <w:pPr>
        <w:pStyle w:val="Heading3"/>
        <w:jc w:val="center"/>
        <w:rPr>
          <w:rFonts w:ascii="Rockwell" w:hAnsi="Rockwell"/>
          <w:i/>
          <w:iCs/>
          <w:noProof/>
          <w:sz w:val="24"/>
          <w:szCs w:val="24"/>
          <w:lang w:val="es-US"/>
        </w:rPr>
      </w:pPr>
      <w:r w:rsidRPr="005A017B">
        <w:rPr>
          <w:rFonts w:ascii="Rockwell" w:hAnsi="Rockwell"/>
          <w:noProof/>
          <w:sz w:val="24"/>
          <w:szCs w:val="24"/>
          <w:lang w:val="es-US"/>
        </w:rPr>
        <w:t>Antes de las Celebraciones del Cuatro de Julio</w:t>
      </w:r>
      <w:r w:rsidR="008464AF" w:rsidRPr="005A017B">
        <w:rPr>
          <w:rFonts w:ascii="Rockwell" w:hAnsi="Rockwell"/>
          <w:noProof/>
          <w:sz w:val="24"/>
          <w:szCs w:val="24"/>
          <w:lang w:val="es-US"/>
        </w:rPr>
        <w:t xml:space="preserve">, </w:t>
      </w:r>
      <w:commentRangeStart w:id="1"/>
      <w:r w:rsidR="008464AF" w:rsidRPr="005A017B">
        <w:rPr>
          <w:rFonts w:ascii="Rockwell" w:hAnsi="Rockwell"/>
          <w:sz w:val="24"/>
          <w:szCs w:val="24"/>
          <w:lang w:val="es-US"/>
        </w:rPr>
        <w:t xml:space="preserve">NHTSA </w:t>
      </w:r>
      <w:r w:rsidR="00683844">
        <w:rPr>
          <w:rFonts w:ascii="Rockwell" w:hAnsi="Rockwell"/>
          <w:sz w:val="24"/>
          <w:szCs w:val="24"/>
          <w:lang w:val="es-US"/>
        </w:rPr>
        <w:t xml:space="preserve">les </w:t>
      </w:r>
      <w:r w:rsidRPr="005A017B">
        <w:rPr>
          <w:rFonts w:ascii="Rockwell" w:hAnsi="Rockwell"/>
          <w:sz w:val="24"/>
          <w:szCs w:val="24"/>
          <w:lang w:val="es-US"/>
        </w:rPr>
        <w:t>Recuerda</w:t>
      </w:r>
      <w:r w:rsidR="008464AF" w:rsidRPr="005A017B">
        <w:rPr>
          <w:rFonts w:ascii="Rockwell" w:hAnsi="Rockwell"/>
          <w:sz w:val="24"/>
          <w:szCs w:val="24"/>
          <w:lang w:val="es-US"/>
        </w:rPr>
        <w:t xml:space="preserve"> </w:t>
      </w:r>
      <w:commentRangeEnd w:id="1"/>
      <w:r w:rsidR="008464AF" w:rsidRPr="008464AF">
        <w:rPr>
          <w:rStyle w:val="CommentReference"/>
          <w:rFonts w:ascii="Times New Roman" w:hAnsi="Times New Roman"/>
          <w:b w:val="0"/>
          <w:bCs w:val="0"/>
          <w:color w:val="auto"/>
        </w:rPr>
        <w:commentReference w:id="1"/>
      </w:r>
      <w:r w:rsidR="008464AF" w:rsidRPr="005A017B">
        <w:rPr>
          <w:rFonts w:ascii="Rockwell" w:hAnsi="Rockwell"/>
          <w:b w:val="0"/>
          <w:bCs w:val="0"/>
          <w:sz w:val="24"/>
          <w:szCs w:val="24"/>
          <w:lang w:val="es-US"/>
        </w:rPr>
        <w:t xml:space="preserve"> </w:t>
      </w:r>
      <w:r w:rsidRPr="005A017B">
        <w:rPr>
          <w:rFonts w:ascii="Rockwell" w:hAnsi="Rockwell"/>
          <w:b w:val="0"/>
          <w:bCs w:val="0"/>
          <w:sz w:val="24"/>
          <w:szCs w:val="24"/>
          <w:lang w:val="es-US"/>
        </w:rPr>
        <w:br/>
      </w:r>
      <w:r w:rsidRPr="005A017B">
        <w:rPr>
          <w:rFonts w:ascii="Rockwell" w:hAnsi="Rockwell"/>
          <w:noProof/>
          <w:sz w:val="24"/>
          <w:szCs w:val="24"/>
          <w:lang w:val="es-US"/>
        </w:rPr>
        <w:t xml:space="preserve">a los Motociclistas: </w:t>
      </w:r>
      <w:r w:rsidRPr="005A017B">
        <w:rPr>
          <w:rFonts w:ascii="Rockwell" w:hAnsi="Rockwell"/>
          <w:i/>
          <w:iCs/>
          <w:noProof/>
          <w:sz w:val="24"/>
          <w:szCs w:val="24"/>
          <w:lang w:val="es-US"/>
        </w:rPr>
        <w:t xml:space="preserve">Maneja Tomado </w:t>
      </w:r>
      <w:r w:rsidR="00683844">
        <w:rPr>
          <w:rFonts w:ascii="Rockwell" w:hAnsi="Rockwell"/>
          <w:i/>
          <w:iCs/>
          <w:noProof/>
          <w:sz w:val="24"/>
          <w:szCs w:val="24"/>
          <w:lang w:val="es-US"/>
        </w:rPr>
        <w:t>y</w:t>
      </w:r>
      <w:r w:rsidRPr="005A017B">
        <w:rPr>
          <w:rFonts w:ascii="Rockwell" w:hAnsi="Rockwell"/>
          <w:i/>
          <w:iCs/>
          <w:noProof/>
          <w:sz w:val="24"/>
          <w:szCs w:val="24"/>
          <w:lang w:val="es-US"/>
        </w:rPr>
        <w:t xml:space="preserve"> Serás Arrestado </w:t>
      </w:r>
    </w:p>
    <w:p w14:paraId="1D807A72" w14:textId="4916EFEF" w:rsidR="008464AF" w:rsidRPr="005A017B" w:rsidRDefault="008464AF" w:rsidP="008464AF">
      <w:pPr>
        <w:pStyle w:val="NormalWeb"/>
        <w:rPr>
          <w:rStyle w:val="c-pjlv"/>
          <w:rFonts w:ascii="Trebuchet MS" w:hAnsi="Trebuchet MS"/>
          <w:color w:val="000000"/>
          <w:sz w:val="22"/>
          <w:szCs w:val="22"/>
          <w:lang w:val="es-US"/>
        </w:rPr>
      </w:pPr>
      <w:bookmarkStart w:id="2" w:name="_Hlk151387900"/>
      <w:commentRangeStart w:id="3"/>
      <w:r w:rsidRPr="005A017B">
        <w:rPr>
          <w:rFonts w:ascii="Trebuchet MS" w:hAnsi="Trebuchet MS"/>
          <w:b/>
          <w:bCs/>
          <w:lang w:val="es-US"/>
        </w:rPr>
        <w:t>[</w:t>
      </w:r>
      <w:r w:rsidR="008A04D2" w:rsidRPr="005A017B">
        <w:rPr>
          <w:rFonts w:ascii="Trebuchet MS" w:hAnsi="Trebuchet MS"/>
          <w:b/>
          <w:bCs/>
          <w:lang w:val="es-US"/>
        </w:rPr>
        <w:t>Ciudad, Estado</w:t>
      </w:r>
      <w:r w:rsidRPr="005A017B">
        <w:rPr>
          <w:rFonts w:ascii="Trebuchet MS" w:hAnsi="Trebuchet MS"/>
          <w:b/>
          <w:bCs/>
          <w:lang w:val="es-US"/>
        </w:rPr>
        <w:t>]</w:t>
      </w:r>
      <w:bookmarkEnd w:id="2"/>
      <w:commentRangeEnd w:id="3"/>
      <w:r>
        <w:rPr>
          <w:rStyle w:val="CommentReference"/>
        </w:rPr>
        <w:commentReference w:id="3"/>
      </w:r>
      <w:r w:rsidRPr="005A017B">
        <w:rPr>
          <w:rFonts w:ascii="Trebuchet MS" w:hAnsi="Trebuchet MS"/>
          <w:lang w:val="es-US"/>
        </w:rPr>
        <w:t xml:space="preserve"> </w:t>
      </w:r>
      <w:r w:rsidRPr="005A017B">
        <w:rPr>
          <w:rFonts w:ascii="Trebuchet MS" w:hAnsi="Trebuchet MS"/>
          <w:sz w:val="22"/>
          <w:szCs w:val="22"/>
          <w:lang w:val="es-US"/>
        </w:rPr>
        <w:t xml:space="preserve">— </w:t>
      </w:r>
      <w:r w:rsidR="008A04D2" w:rsidRPr="005A017B">
        <w:rPr>
          <w:rStyle w:val="c-pjlv"/>
          <w:rFonts w:ascii="Trebuchet MS" w:hAnsi="Trebuchet MS"/>
          <w:color w:val="000000"/>
          <w:sz w:val="22"/>
          <w:szCs w:val="22"/>
          <w:lang w:val="es-US"/>
        </w:rPr>
        <w:t xml:space="preserve">Este Día de la Independencia, </w:t>
      </w:r>
      <w:commentRangeStart w:id="4"/>
      <w:r w:rsidR="008A04D2" w:rsidRPr="005A017B">
        <w:rPr>
          <w:rStyle w:val="c-pjlv"/>
          <w:rFonts w:ascii="Trebuchet MS" w:hAnsi="Trebuchet MS"/>
          <w:color w:val="000000"/>
          <w:sz w:val="22"/>
          <w:szCs w:val="22"/>
          <w:lang w:val="es-US"/>
        </w:rPr>
        <w:t xml:space="preserve">los organismos </w:t>
      </w:r>
      <w:r w:rsidR="00683844" w:rsidRPr="005A017B">
        <w:rPr>
          <w:rStyle w:val="c-pjlv"/>
          <w:rFonts w:ascii="Trebuchet MS" w:hAnsi="Trebuchet MS"/>
          <w:color w:val="000000"/>
          <w:sz w:val="22"/>
          <w:szCs w:val="22"/>
          <w:lang w:val="es-US"/>
        </w:rPr>
        <w:t>locales</w:t>
      </w:r>
      <w:r w:rsidR="00683844">
        <w:rPr>
          <w:rStyle w:val="c-pjlv"/>
          <w:rFonts w:ascii="Trebuchet MS" w:hAnsi="Trebuchet MS"/>
          <w:color w:val="000000"/>
          <w:sz w:val="22"/>
          <w:szCs w:val="22"/>
          <w:lang w:val="es-US"/>
        </w:rPr>
        <w:t xml:space="preserve"> </w:t>
      </w:r>
      <w:r w:rsidR="008A04D2" w:rsidRPr="005A017B">
        <w:rPr>
          <w:rStyle w:val="c-pjlv"/>
          <w:rFonts w:ascii="Trebuchet MS" w:hAnsi="Trebuchet MS"/>
          <w:color w:val="000000"/>
          <w:sz w:val="22"/>
          <w:szCs w:val="22"/>
          <w:lang w:val="es-US"/>
        </w:rPr>
        <w:t xml:space="preserve">del orden público </w:t>
      </w:r>
      <w:r w:rsidR="005D18E0" w:rsidRPr="005A017B">
        <w:rPr>
          <w:rStyle w:val="c-pjlv"/>
          <w:rFonts w:ascii="Trebuchet MS" w:hAnsi="Trebuchet MS"/>
          <w:color w:val="000000"/>
          <w:sz w:val="22"/>
          <w:szCs w:val="22"/>
          <w:lang w:val="es-US"/>
        </w:rPr>
        <w:t xml:space="preserve"> </w:t>
      </w:r>
      <w:commentRangeEnd w:id="4"/>
      <w:r w:rsidR="005D18E0">
        <w:rPr>
          <w:rStyle w:val="CommentReference"/>
        </w:rPr>
        <w:commentReference w:id="4"/>
      </w:r>
      <w:r w:rsidR="008A04D2" w:rsidRPr="005A017B">
        <w:rPr>
          <w:rStyle w:val="c-pjlv"/>
          <w:rFonts w:ascii="Trebuchet MS" w:hAnsi="Trebuchet MS"/>
          <w:color w:val="000000"/>
          <w:sz w:val="22"/>
          <w:szCs w:val="22"/>
          <w:lang w:val="es-US"/>
        </w:rPr>
        <w:t>se unirán con la Administración Nacional de Seguridad del Tráfico en las Carreteras (NHTSA) del Departamento de Transporte de los Estados Unidos para la campaña de alta visibilidad de cumplimiento de la ley y de concientización sobre el manejo bajo los efectos de alcohol</w:t>
      </w:r>
      <w:r w:rsidR="00683844">
        <w:rPr>
          <w:rStyle w:val="c-pjlv"/>
          <w:rFonts w:ascii="Trebuchet MS" w:hAnsi="Trebuchet MS"/>
          <w:color w:val="000000"/>
          <w:sz w:val="22"/>
          <w:szCs w:val="22"/>
          <w:lang w:val="es-US"/>
        </w:rPr>
        <w:t>:</w:t>
      </w:r>
      <w:r w:rsidR="008A04D2" w:rsidRPr="005A017B">
        <w:rPr>
          <w:rStyle w:val="c-pjlv"/>
          <w:rFonts w:ascii="Trebuchet MS" w:hAnsi="Trebuchet MS"/>
          <w:color w:val="000000"/>
          <w:sz w:val="22"/>
          <w:szCs w:val="22"/>
          <w:lang w:val="es-US"/>
        </w:rPr>
        <w:t xml:space="preserve"> </w:t>
      </w:r>
      <w:r w:rsidR="008A04D2" w:rsidRPr="005A017B">
        <w:rPr>
          <w:rStyle w:val="c-pjlv"/>
          <w:rFonts w:ascii="Trebuchet MS" w:hAnsi="Trebuchet MS"/>
          <w:i/>
          <w:iCs/>
          <w:color w:val="000000"/>
          <w:sz w:val="22"/>
          <w:szCs w:val="22"/>
          <w:lang w:val="es-US"/>
        </w:rPr>
        <w:t xml:space="preserve">Maneja Tomado </w:t>
      </w:r>
      <w:r w:rsidR="00683844">
        <w:rPr>
          <w:rStyle w:val="c-pjlv"/>
          <w:rFonts w:ascii="Trebuchet MS" w:hAnsi="Trebuchet MS"/>
          <w:i/>
          <w:iCs/>
          <w:color w:val="000000"/>
          <w:sz w:val="22"/>
          <w:szCs w:val="22"/>
          <w:lang w:val="es-US"/>
        </w:rPr>
        <w:t>y</w:t>
      </w:r>
      <w:r w:rsidR="008A04D2" w:rsidRPr="005A017B">
        <w:rPr>
          <w:rStyle w:val="c-pjlv"/>
          <w:rFonts w:ascii="Trebuchet MS" w:hAnsi="Trebuchet MS"/>
          <w:i/>
          <w:iCs/>
          <w:color w:val="000000"/>
          <w:sz w:val="22"/>
          <w:szCs w:val="22"/>
          <w:lang w:val="es-US"/>
        </w:rPr>
        <w:t xml:space="preserve"> Serás Arrestado</w:t>
      </w:r>
      <w:r w:rsidR="008A04D2" w:rsidRPr="005A017B">
        <w:rPr>
          <w:rStyle w:val="c-pjlv"/>
          <w:rFonts w:ascii="Trebuchet MS" w:hAnsi="Trebuchet MS"/>
          <w:color w:val="000000"/>
          <w:sz w:val="22"/>
          <w:szCs w:val="22"/>
          <w:lang w:val="es-US"/>
        </w:rPr>
        <w:t>. El objetivo principal del aumento en la presencia de los agentes del orden público será el de prevenir que se repitan las tragedias que ocurrieron en años anteriores durante el feriado del Cuatro de Julio.</w:t>
      </w:r>
    </w:p>
    <w:p w14:paraId="0AAA3F8E" w14:textId="3CDF5FF0" w:rsidR="00CA26EA" w:rsidRPr="005A017B" w:rsidRDefault="00683844" w:rsidP="008464AF">
      <w:pPr>
        <w:pStyle w:val="NormalWeb"/>
        <w:rPr>
          <w:rFonts w:ascii="Trebuchet MS" w:hAnsi="Trebuchet MS"/>
          <w:color w:val="000000"/>
          <w:sz w:val="22"/>
          <w:szCs w:val="22"/>
          <w:lang w:val="es-US"/>
        </w:rPr>
      </w:pPr>
      <w:r>
        <w:rPr>
          <w:rFonts w:ascii="Trebuchet MS" w:hAnsi="Trebuchet MS"/>
          <w:color w:val="000000"/>
          <w:sz w:val="22"/>
          <w:szCs w:val="22"/>
          <w:lang w:val="es-US"/>
        </w:rPr>
        <w:t>Todos los</w:t>
      </w:r>
      <w:r w:rsidRPr="005A017B">
        <w:rPr>
          <w:rFonts w:ascii="Trebuchet MS" w:hAnsi="Trebuchet MS"/>
          <w:color w:val="000000"/>
          <w:sz w:val="22"/>
          <w:szCs w:val="22"/>
          <w:lang w:val="es-US"/>
        </w:rPr>
        <w:t xml:space="preserve"> </w:t>
      </w:r>
      <w:r w:rsidR="008A04D2" w:rsidRPr="005A017B">
        <w:rPr>
          <w:rFonts w:ascii="Trebuchet MS" w:hAnsi="Trebuchet MS"/>
          <w:color w:val="000000"/>
          <w:sz w:val="22"/>
          <w:szCs w:val="22"/>
          <w:lang w:val="es-US"/>
        </w:rPr>
        <w:t>año</w:t>
      </w:r>
      <w:r>
        <w:rPr>
          <w:rFonts w:ascii="Trebuchet MS" w:hAnsi="Trebuchet MS"/>
          <w:color w:val="000000"/>
          <w:sz w:val="22"/>
          <w:szCs w:val="22"/>
          <w:lang w:val="es-US"/>
        </w:rPr>
        <w:t>s</w:t>
      </w:r>
      <w:r w:rsidR="008A04D2" w:rsidRPr="005A017B">
        <w:rPr>
          <w:rFonts w:ascii="Trebuchet MS" w:hAnsi="Trebuchet MS"/>
          <w:color w:val="000000"/>
          <w:sz w:val="22"/>
          <w:szCs w:val="22"/>
          <w:lang w:val="es-US"/>
        </w:rPr>
        <w:t xml:space="preserve">, el Cuatro de Julio resulta ser uno de los </w:t>
      </w:r>
      <w:r>
        <w:rPr>
          <w:rFonts w:ascii="Trebuchet MS" w:hAnsi="Trebuchet MS"/>
          <w:color w:val="000000"/>
          <w:sz w:val="22"/>
          <w:szCs w:val="22"/>
          <w:lang w:val="es-US"/>
        </w:rPr>
        <w:t>feriado</w:t>
      </w:r>
      <w:r w:rsidRPr="005A017B">
        <w:rPr>
          <w:rFonts w:ascii="Trebuchet MS" w:hAnsi="Trebuchet MS"/>
          <w:color w:val="000000"/>
          <w:sz w:val="22"/>
          <w:szCs w:val="22"/>
          <w:lang w:val="es-US"/>
        </w:rPr>
        <w:t xml:space="preserve">s </w:t>
      </w:r>
      <w:r w:rsidR="008A04D2" w:rsidRPr="005A017B">
        <w:rPr>
          <w:rFonts w:ascii="Trebuchet MS" w:hAnsi="Trebuchet MS"/>
          <w:color w:val="000000"/>
          <w:sz w:val="22"/>
          <w:szCs w:val="22"/>
          <w:lang w:val="es-US"/>
        </w:rPr>
        <w:t>más fatales en las carreteras de nuestra nación. En 2022, 487 personas murieron en choques de tráfico durante e</w:t>
      </w:r>
      <w:r>
        <w:rPr>
          <w:rFonts w:ascii="Trebuchet MS" w:hAnsi="Trebuchet MS"/>
          <w:color w:val="000000"/>
          <w:sz w:val="22"/>
          <w:szCs w:val="22"/>
          <w:lang w:val="es-US"/>
        </w:rPr>
        <w:t>ste</w:t>
      </w:r>
      <w:r w:rsidR="008A04D2" w:rsidRPr="005A017B">
        <w:rPr>
          <w:rFonts w:ascii="Trebuchet MS" w:hAnsi="Trebuchet MS"/>
          <w:color w:val="000000"/>
          <w:sz w:val="22"/>
          <w:szCs w:val="22"/>
          <w:lang w:val="es-US"/>
        </w:rPr>
        <w:t xml:space="preserve"> feriado. 49% (196) de estas fatalidades ocurrieron en choques en los que hubo un conductor borracho. En 27% de estos choques estuvo involucrado por lo menos un conductor o motociclista con </w:t>
      </w:r>
      <w:r>
        <w:rPr>
          <w:rFonts w:ascii="Trebuchet MS" w:hAnsi="Trebuchet MS"/>
          <w:color w:val="000000"/>
          <w:sz w:val="22"/>
          <w:szCs w:val="22"/>
          <w:lang w:val="es-US"/>
        </w:rPr>
        <w:t xml:space="preserve">una </w:t>
      </w:r>
      <w:r w:rsidR="008A04D2" w:rsidRPr="005A017B">
        <w:rPr>
          <w:rFonts w:ascii="Trebuchet MS" w:hAnsi="Trebuchet MS"/>
          <w:color w:val="000000"/>
          <w:sz w:val="22"/>
          <w:szCs w:val="22"/>
          <w:lang w:val="es-US"/>
        </w:rPr>
        <w:t>concentración de alcohol en la sangre (BAC) de .15 o superior</w:t>
      </w:r>
      <w:r>
        <w:rPr>
          <w:rFonts w:ascii="Trebuchet MS" w:hAnsi="Trebuchet MS"/>
          <w:color w:val="000000"/>
          <w:sz w:val="22"/>
          <w:szCs w:val="22"/>
          <w:lang w:val="es-US"/>
        </w:rPr>
        <w:t>;</w:t>
      </w:r>
      <w:r w:rsidR="008A04D2" w:rsidRPr="005A017B">
        <w:rPr>
          <w:rFonts w:ascii="Trebuchet MS" w:hAnsi="Trebuchet MS"/>
          <w:color w:val="000000"/>
          <w:sz w:val="22"/>
          <w:szCs w:val="22"/>
          <w:lang w:val="es-US"/>
        </w:rPr>
        <w:t xml:space="preserve"> casi el doble del límite legal en </w:t>
      </w:r>
      <w:r>
        <w:rPr>
          <w:rFonts w:ascii="Trebuchet MS" w:hAnsi="Trebuchet MS"/>
          <w:color w:val="000000"/>
          <w:sz w:val="22"/>
          <w:szCs w:val="22"/>
          <w:lang w:val="es-US"/>
        </w:rPr>
        <w:t>la mayoría de</w:t>
      </w:r>
      <w:r w:rsidR="008A04D2" w:rsidRPr="005A017B">
        <w:rPr>
          <w:rFonts w:ascii="Trebuchet MS" w:hAnsi="Trebuchet MS"/>
          <w:color w:val="000000"/>
          <w:sz w:val="22"/>
          <w:szCs w:val="22"/>
          <w:lang w:val="es-US"/>
        </w:rPr>
        <w:t xml:space="preserve"> los estados</w:t>
      </w:r>
      <w:r w:rsidR="005760B7" w:rsidRPr="005A017B">
        <w:rPr>
          <w:rFonts w:ascii="Trebuchet MS" w:hAnsi="Trebuchet MS"/>
          <w:color w:val="000000"/>
          <w:sz w:val="22"/>
          <w:szCs w:val="22"/>
          <w:lang w:val="es-US"/>
        </w:rPr>
        <w:t xml:space="preserve">.   </w:t>
      </w:r>
    </w:p>
    <w:p w14:paraId="6A07357B" w14:textId="48CBCA5B" w:rsidR="008464AF" w:rsidRPr="005A017B" w:rsidRDefault="008A04D2" w:rsidP="008464AF">
      <w:pPr>
        <w:pStyle w:val="NormalWeb"/>
        <w:rPr>
          <w:rStyle w:val="c-pjlv"/>
          <w:rFonts w:ascii="Trebuchet MS" w:hAnsi="Trebuchet MS"/>
          <w:color w:val="000000"/>
          <w:sz w:val="22"/>
          <w:szCs w:val="22"/>
          <w:lang w:val="es-US"/>
        </w:rPr>
      </w:pPr>
      <w:commentRangeStart w:id="5"/>
      <w:r w:rsidRPr="005A017B">
        <w:rPr>
          <w:rStyle w:val="c-pjlv"/>
          <w:rFonts w:ascii="Trebuchet MS" w:hAnsi="Trebuchet MS"/>
          <w:color w:val="000000"/>
          <w:sz w:val="22"/>
          <w:szCs w:val="22"/>
          <w:lang w:val="es-US"/>
        </w:rPr>
        <w:t xml:space="preserve">El enfoque que tendremos frente a los conductores borrachos este Cuatro de Julio será inflexible: </w:t>
      </w:r>
      <w:r w:rsidR="000A0E88">
        <w:rPr>
          <w:rStyle w:val="c-pjlv"/>
          <w:rFonts w:ascii="Trebuchet MS" w:hAnsi="Trebuchet MS"/>
          <w:color w:val="000000"/>
          <w:sz w:val="22"/>
          <w:szCs w:val="22"/>
          <w:lang w:val="es-US"/>
        </w:rPr>
        <w:t>s</w:t>
      </w:r>
      <w:r w:rsidRPr="005A017B">
        <w:rPr>
          <w:rStyle w:val="c-pjlv"/>
          <w:rFonts w:ascii="Trebuchet MS" w:hAnsi="Trebuchet MS"/>
          <w:color w:val="000000"/>
          <w:sz w:val="22"/>
          <w:szCs w:val="22"/>
          <w:lang w:val="es-US"/>
        </w:rPr>
        <w:t xml:space="preserve">i te detenemos y vemos que estás bajo los efectos del alcohol, te arrestaremos. Si estás </w:t>
      </w:r>
      <w:r w:rsidR="000A0E88">
        <w:rPr>
          <w:rStyle w:val="c-pjlv"/>
          <w:rFonts w:ascii="Trebuchet MS" w:hAnsi="Trebuchet MS"/>
          <w:color w:val="000000"/>
          <w:sz w:val="22"/>
          <w:szCs w:val="22"/>
          <w:lang w:val="es-US"/>
        </w:rPr>
        <w:t>conduciendo una</w:t>
      </w:r>
      <w:r w:rsidRPr="005A017B">
        <w:rPr>
          <w:rStyle w:val="c-pjlv"/>
          <w:rFonts w:ascii="Trebuchet MS" w:hAnsi="Trebuchet MS"/>
          <w:color w:val="000000"/>
          <w:sz w:val="22"/>
          <w:szCs w:val="22"/>
          <w:lang w:val="es-US"/>
        </w:rPr>
        <w:t xml:space="preserve"> motocicleta bajo los efectos</w:t>
      </w:r>
      <w:r w:rsidR="000A0E88">
        <w:rPr>
          <w:rStyle w:val="c-pjlv"/>
          <w:rFonts w:ascii="Trebuchet MS" w:hAnsi="Trebuchet MS"/>
          <w:color w:val="000000"/>
          <w:sz w:val="22"/>
          <w:szCs w:val="22"/>
          <w:lang w:val="es-US"/>
        </w:rPr>
        <w:t xml:space="preserve"> del alcohol</w:t>
      </w:r>
      <w:r w:rsidRPr="005A017B">
        <w:rPr>
          <w:rStyle w:val="c-pjlv"/>
          <w:rFonts w:ascii="Trebuchet MS" w:hAnsi="Trebuchet MS"/>
          <w:color w:val="000000"/>
          <w:sz w:val="22"/>
          <w:szCs w:val="22"/>
          <w:lang w:val="es-US"/>
        </w:rPr>
        <w:t xml:space="preserve">, estás violando la ley”, dijo </w:t>
      </w:r>
      <w:r w:rsidRPr="005A017B">
        <w:rPr>
          <w:rStyle w:val="c-pjlv"/>
          <w:rFonts w:ascii="Trebuchet MS" w:hAnsi="Trebuchet MS"/>
          <w:b/>
          <w:bCs/>
          <w:color w:val="000000"/>
          <w:sz w:val="22"/>
          <w:szCs w:val="22"/>
          <w:lang w:val="es-US"/>
        </w:rPr>
        <w:t>[Oficial del Orden Público]</w:t>
      </w:r>
      <w:r w:rsidRPr="005A017B">
        <w:rPr>
          <w:rStyle w:val="c-pjlv"/>
          <w:rFonts w:ascii="Trebuchet MS" w:hAnsi="Trebuchet MS"/>
          <w:color w:val="000000"/>
          <w:sz w:val="22"/>
          <w:szCs w:val="22"/>
          <w:lang w:val="es-US"/>
        </w:rPr>
        <w:t xml:space="preserve">. “Nuestro consejo es simple: </w:t>
      </w:r>
      <w:r w:rsidR="000A0E88">
        <w:rPr>
          <w:rStyle w:val="c-pjlv"/>
          <w:rFonts w:ascii="Trebuchet MS" w:hAnsi="Trebuchet MS"/>
          <w:color w:val="000000"/>
          <w:sz w:val="22"/>
          <w:szCs w:val="22"/>
          <w:lang w:val="es-US"/>
        </w:rPr>
        <w:t>m</w:t>
      </w:r>
      <w:r w:rsidRPr="005A017B">
        <w:rPr>
          <w:rStyle w:val="c-pjlv"/>
          <w:rFonts w:ascii="Trebuchet MS" w:hAnsi="Trebuchet MS"/>
          <w:color w:val="000000"/>
          <w:sz w:val="22"/>
          <w:szCs w:val="22"/>
          <w:lang w:val="es-US"/>
        </w:rPr>
        <w:t>aneja sobrio o espera ser arrestado”.</w:t>
      </w:r>
      <w:commentRangeEnd w:id="5"/>
      <w:r w:rsidR="00CA26EA">
        <w:rPr>
          <w:rStyle w:val="CommentReference"/>
        </w:rPr>
        <w:commentReference w:id="5"/>
      </w:r>
    </w:p>
    <w:p w14:paraId="5245EE30" w14:textId="4D1EE305" w:rsidR="008F5D7F" w:rsidRPr="005A017B" w:rsidRDefault="008A04D2" w:rsidP="008F5D7F">
      <w:pPr>
        <w:pStyle w:val="NormalWeb"/>
        <w:rPr>
          <w:color w:val="000000"/>
          <w:lang w:val="es-US"/>
        </w:rPr>
      </w:pPr>
      <w:bookmarkStart w:id="6" w:name="_Hlk160011142"/>
      <w:r w:rsidRPr="005A017B">
        <w:rPr>
          <w:rFonts w:ascii="Trebuchet MS" w:hAnsi="Trebuchet MS"/>
          <w:color w:val="000000"/>
          <w:sz w:val="22"/>
          <w:szCs w:val="22"/>
          <w:lang w:val="es-US"/>
        </w:rPr>
        <w:t>Para estar seguros</w:t>
      </w:r>
      <w:r w:rsidR="000A0E88">
        <w:rPr>
          <w:rFonts w:ascii="Trebuchet MS" w:hAnsi="Trebuchet MS"/>
          <w:color w:val="000000"/>
          <w:sz w:val="22"/>
          <w:szCs w:val="22"/>
          <w:lang w:val="es-US"/>
        </w:rPr>
        <w:t>,</w:t>
      </w:r>
      <w:r w:rsidRPr="005A017B">
        <w:rPr>
          <w:rFonts w:ascii="Trebuchet MS" w:hAnsi="Trebuchet MS"/>
          <w:color w:val="000000"/>
          <w:sz w:val="22"/>
          <w:szCs w:val="22"/>
          <w:lang w:val="es-US"/>
        </w:rPr>
        <w:t xml:space="preserve"> </w:t>
      </w:r>
      <w:r w:rsidR="000A0E88" w:rsidRPr="005A017B">
        <w:rPr>
          <w:rFonts w:ascii="Trebuchet MS" w:hAnsi="Trebuchet MS"/>
          <w:color w:val="000000"/>
          <w:sz w:val="22"/>
          <w:szCs w:val="22"/>
          <w:lang w:val="es-US"/>
        </w:rPr>
        <w:t>si piensan beber durante las celebraciones del Día de la Independencia</w:t>
      </w:r>
      <w:r w:rsidR="000A0E88">
        <w:rPr>
          <w:rFonts w:ascii="Trebuchet MS" w:hAnsi="Trebuchet MS"/>
          <w:color w:val="000000"/>
          <w:sz w:val="22"/>
          <w:szCs w:val="22"/>
          <w:lang w:val="es-US"/>
        </w:rPr>
        <w:t>,</w:t>
      </w:r>
      <w:r w:rsidR="000A0E88" w:rsidRPr="005A017B">
        <w:rPr>
          <w:rFonts w:ascii="Trebuchet MS" w:hAnsi="Trebuchet MS"/>
          <w:color w:val="000000"/>
          <w:sz w:val="22"/>
          <w:szCs w:val="22"/>
          <w:lang w:val="es-US"/>
        </w:rPr>
        <w:t xml:space="preserve"> </w:t>
      </w:r>
      <w:r w:rsidRPr="005A017B">
        <w:rPr>
          <w:rFonts w:ascii="Trebuchet MS" w:hAnsi="Trebuchet MS"/>
          <w:color w:val="000000"/>
          <w:sz w:val="22"/>
          <w:szCs w:val="22"/>
          <w:lang w:val="es-US"/>
        </w:rPr>
        <w:t xml:space="preserve">los motociclistas deben planificar </w:t>
      </w:r>
      <w:r w:rsidR="000A0E88" w:rsidRPr="005A017B">
        <w:rPr>
          <w:rFonts w:ascii="Trebuchet MS" w:hAnsi="Trebuchet MS"/>
          <w:color w:val="000000"/>
          <w:sz w:val="22"/>
          <w:szCs w:val="22"/>
          <w:lang w:val="es-US"/>
        </w:rPr>
        <w:t xml:space="preserve">un regreso seguro </w:t>
      </w:r>
      <w:r w:rsidRPr="005A017B">
        <w:rPr>
          <w:rFonts w:ascii="Trebuchet MS" w:hAnsi="Trebuchet MS"/>
          <w:color w:val="000000"/>
          <w:sz w:val="22"/>
          <w:szCs w:val="22"/>
          <w:lang w:val="es-US"/>
        </w:rPr>
        <w:t>por adelantado , en vez de esperar a cuando ya estén bebiendo para decidir como regresar a casa. Los efectos del alcohol nublan el juicio de una persona. Los conductores deben designar a un conductor sobrio como la persona responsable de llevarlos a casa o llamar a un taxi o a un servicio de viaje compartido</w:t>
      </w:r>
      <w:commentRangeStart w:id="7"/>
      <w:r w:rsidR="008F5D7F" w:rsidRPr="005A017B">
        <w:rPr>
          <w:rFonts w:ascii="Trebuchet MS" w:hAnsi="Trebuchet MS"/>
          <w:color w:val="000000"/>
          <w:sz w:val="22"/>
          <w:szCs w:val="22"/>
          <w:lang w:val="es-US"/>
        </w:rPr>
        <w:t>.</w:t>
      </w:r>
      <w:commentRangeEnd w:id="7"/>
      <w:r w:rsidR="008B31C2">
        <w:rPr>
          <w:rStyle w:val="CommentReference"/>
        </w:rPr>
        <w:commentReference w:id="7"/>
      </w:r>
      <w:r w:rsidR="008F5D7F" w:rsidRPr="005A017B">
        <w:rPr>
          <w:color w:val="000000"/>
          <w:lang w:val="es-US"/>
        </w:rPr>
        <w:t xml:space="preserve"> </w:t>
      </w:r>
    </w:p>
    <w:p w14:paraId="5FCF7B21" w14:textId="34F8081D" w:rsidR="008F5D7F" w:rsidRPr="005A017B" w:rsidRDefault="008A04D2" w:rsidP="008F5D7F">
      <w:pPr>
        <w:pStyle w:val="NormalWeb"/>
        <w:rPr>
          <w:rFonts w:ascii="Trebuchet MS" w:hAnsi="Trebuchet MS"/>
          <w:color w:val="000000"/>
          <w:sz w:val="22"/>
          <w:szCs w:val="22"/>
          <w:lang w:val="es-US"/>
        </w:rPr>
      </w:pPr>
      <w:r w:rsidRPr="005A017B">
        <w:rPr>
          <w:rFonts w:ascii="Trebuchet MS" w:hAnsi="Trebuchet MS"/>
          <w:color w:val="000000"/>
          <w:sz w:val="22"/>
          <w:szCs w:val="22"/>
          <w:lang w:val="es-US"/>
        </w:rPr>
        <w:t xml:space="preserve">Si un motociclista se </w:t>
      </w:r>
      <w:r w:rsidR="000A0E88">
        <w:rPr>
          <w:rFonts w:ascii="Trebuchet MS" w:hAnsi="Trebuchet MS"/>
          <w:color w:val="000000"/>
          <w:sz w:val="22"/>
          <w:szCs w:val="22"/>
          <w:lang w:val="es-US"/>
        </w:rPr>
        <w:t>siente</w:t>
      </w:r>
      <w:r w:rsidRPr="005A017B">
        <w:rPr>
          <w:rFonts w:ascii="Trebuchet MS" w:hAnsi="Trebuchet MS"/>
          <w:color w:val="000000"/>
          <w:sz w:val="22"/>
          <w:szCs w:val="22"/>
          <w:lang w:val="es-US"/>
        </w:rPr>
        <w:t xml:space="preserve"> incapaz de conducir, debe entregarle las llaves a un conductor sobrio para que esa persona pueda llevarlo a casa de forma segura. Cuando un amigo ha bebido alcohol y está considerando manejar, sus amigos deben ser proactivos: ¡quítenle las llaves y ayúdenlo a llegar a casa de forma segura! Si ves a un conductor borracho en la carretera, comunícate con</w:t>
      </w:r>
      <w:r w:rsidR="00776293" w:rsidRPr="005A017B">
        <w:rPr>
          <w:rFonts w:ascii="Trebuchet MS" w:hAnsi="Trebuchet MS"/>
          <w:color w:val="000000"/>
          <w:sz w:val="22"/>
          <w:szCs w:val="22"/>
          <w:lang w:val="es-US"/>
        </w:rPr>
        <w:t xml:space="preserve"> </w:t>
      </w:r>
      <w:commentRangeStart w:id="8"/>
      <w:r w:rsidRPr="005A017B">
        <w:rPr>
          <w:rFonts w:ascii="Trebuchet MS" w:hAnsi="Trebuchet MS"/>
          <w:color w:val="000000"/>
          <w:sz w:val="22"/>
          <w:szCs w:val="22"/>
          <w:lang w:val="es-US"/>
        </w:rPr>
        <w:t>la agencia local del orden público</w:t>
      </w:r>
      <w:commentRangeEnd w:id="8"/>
      <w:r w:rsidR="00776293">
        <w:rPr>
          <w:rStyle w:val="CommentReference"/>
          <w:rFonts w:asciiTheme="minorHAnsi" w:eastAsiaTheme="minorHAnsi" w:hAnsiTheme="minorHAnsi" w:cstheme="minorBidi"/>
          <w:kern w:val="2"/>
        </w:rPr>
        <w:commentReference w:id="8"/>
      </w:r>
      <w:r w:rsidR="00776293" w:rsidRPr="005A017B">
        <w:rPr>
          <w:rFonts w:ascii="Trebuchet MS" w:hAnsi="Trebuchet MS"/>
          <w:color w:val="000000"/>
          <w:sz w:val="22"/>
          <w:szCs w:val="22"/>
          <w:lang w:val="es-US"/>
        </w:rPr>
        <w:t>.</w:t>
      </w:r>
      <w:r w:rsidR="008F5D7F" w:rsidRPr="005A017B">
        <w:rPr>
          <w:rFonts w:ascii="Trebuchet MS" w:hAnsi="Trebuchet MS"/>
          <w:color w:val="000000"/>
          <w:sz w:val="22"/>
          <w:szCs w:val="22"/>
          <w:lang w:val="es-US"/>
        </w:rPr>
        <w:t xml:space="preserve"> </w:t>
      </w:r>
    </w:p>
    <w:bookmarkEnd w:id="6"/>
    <w:p w14:paraId="2F2B5189" w14:textId="1B271059" w:rsidR="008464AF" w:rsidRPr="000D4514" w:rsidRDefault="008A04D2" w:rsidP="000D4514">
      <w:pPr>
        <w:rPr>
          <w:rFonts w:ascii="Trebuchet MS" w:hAnsi="Trebuchet MS"/>
          <w:color w:val="000000"/>
        </w:rPr>
      </w:pPr>
      <w:r w:rsidRPr="005A017B">
        <w:rPr>
          <w:rFonts w:ascii="Trebuchet MS" w:hAnsi="Trebuchet MS"/>
          <w:color w:val="000000"/>
        </w:rPr>
        <w:t xml:space="preserve">Este Cuatro de Julio y todos los días, no te olvides: </w:t>
      </w:r>
      <w:r w:rsidRPr="005A017B">
        <w:rPr>
          <w:rFonts w:ascii="Trebuchet MS" w:hAnsi="Trebuchet MS"/>
          <w:i/>
          <w:iCs/>
          <w:color w:val="000000"/>
        </w:rPr>
        <w:t>Maneja Tomado y Serás Arrestado</w:t>
      </w:r>
      <w:r w:rsidRPr="005A017B">
        <w:rPr>
          <w:rFonts w:ascii="Trebuchet MS" w:hAnsi="Trebuchet MS"/>
          <w:color w:val="000000"/>
        </w:rPr>
        <w:t xml:space="preserve">. Para más información sobre </w:t>
      </w:r>
      <w:r w:rsidR="00181687">
        <w:rPr>
          <w:rFonts w:ascii="Trebuchet MS" w:hAnsi="Trebuchet MS"/>
          <w:color w:val="000000"/>
        </w:rPr>
        <w:t>los peligros de manejar bajo los efectos del alcohol</w:t>
      </w:r>
      <w:r w:rsidRPr="005A017B">
        <w:rPr>
          <w:rFonts w:ascii="Trebuchet MS" w:hAnsi="Trebuchet MS"/>
          <w:color w:val="000000"/>
        </w:rPr>
        <w:t xml:space="preserve">, visita: </w:t>
      </w:r>
      <w:hyperlink r:id="rId10" w:history="1">
        <w:r w:rsidRPr="005A017B">
          <w:rPr>
            <w:rStyle w:val="Hyperlink"/>
            <w:rFonts w:ascii="Trebuchet MS" w:hAnsi="Trebuchet MS"/>
          </w:rPr>
          <w:t>www.nhtsa.gov/es/conducir-de-forma-riesgosa/manejar-borracho</w:t>
        </w:r>
      </w:hyperlink>
      <w:r w:rsidRPr="005A017B">
        <w:rPr>
          <w:rFonts w:ascii="Trebuchet MS" w:hAnsi="Trebuchet MS"/>
          <w:color w:val="000000"/>
        </w:rPr>
        <w:t>.</w:t>
      </w:r>
    </w:p>
    <w:sectPr w:rsidR="008464AF" w:rsidRPr="000D4514" w:rsidSect="009A5837">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8ECD374" w14:textId="77777777" w:rsidR="008464AF" w:rsidRPr="00687202" w:rsidRDefault="008464AF" w:rsidP="008464AF">
      <w:pPr>
        <w:pStyle w:val="CommentText"/>
        <w:rPr>
          <w:sz w:val="24"/>
          <w:szCs w:val="24"/>
        </w:rPr>
      </w:pPr>
      <w:r>
        <w:rPr>
          <w:rFonts w:ascii="Calibri" w:hAnsi="Calibri" w:cs="Calibri"/>
        </w:rPr>
        <w:t>This is a sample news release.</w:t>
      </w:r>
      <w:r>
        <w:rPr>
          <w:rFonts w:ascii="Calibri" w:hAnsi="Calibri" w:cs="Calibri"/>
        </w:rPr>
        <w:br/>
      </w:r>
      <w:r>
        <w:rPr>
          <w:rFonts w:ascii="Calibri" w:hAnsi="Calibri" w:cs="Calibri"/>
        </w:rPr>
        <w:br/>
        <w:t>Insert: Date</w:t>
      </w:r>
      <w:r>
        <w:rPr>
          <w:rFonts w:ascii="Calibri" w:hAnsi="Calibri" w:cs="Calibri"/>
        </w:rPr>
        <w:br/>
        <w:t>Insert: Contact info</w:t>
      </w:r>
    </w:p>
  </w:comment>
  <w:comment w:id="1" w:author="Author" w:initials="A">
    <w:p w14:paraId="126BCCDD" w14:textId="77777777" w:rsidR="006763F4" w:rsidRDefault="006763F4" w:rsidP="00FD261D">
      <w:pPr>
        <w:pStyle w:val="CommentText"/>
      </w:pPr>
      <w:r>
        <w:t>Option: You can include your state/location organization name too:</w:t>
      </w:r>
      <w:r>
        <w:br/>
        <w:t>NHTSA y {State/Local Organization} les Recuerdan...</w:t>
      </w:r>
    </w:p>
  </w:comment>
  <w:comment w:id="3" w:author="Author" w:initials="A">
    <w:p w14:paraId="3787BDA2" w14:textId="15435D18" w:rsidR="008464AF" w:rsidRDefault="008464AF" w:rsidP="008464AF">
      <w:pPr>
        <w:pStyle w:val="CommentText"/>
      </w:pPr>
      <w:r>
        <w:rPr>
          <w:rStyle w:val="CommentReference"/>
        </w:rPr>
        <w:annotationRef/>
      </w:r>
      <w:r>
        <w:t>Insert: City, State</w:t>
      </w:r>
    </w:p>
  </w:comment>
  <w:comment w:id="4" w:author="Author" w:initials="A">
    <w:p w14:paraId="606586DE" w14:textId="77777777" w:rsidR="005D18E0" w:rsidRDefault="005D18E0" w:rsidP="00267B9A">
      <w:pPr>
        <w:pStyle w:val="CommentText"/>
      </w:pPr>
      <w:r>
        <w:rPr>
          <w:rStyle w:val="CommentReference"/>
        </w:rPr>
        <w:annotationRef/>
      </w:r>
      <w:r>
        <w:t>Option: Include your local law enforcement agency.</w:t>
      </w:r>
    </w:p>
  </w:comment>
  <w:comment w:id="5" w:author="Author" w:initials="A">
    <w:p w14:paraId="13E4440D" w14:textId="77777777" w:rsidR="00CA26EA" w:rsidRDefault="00CA26EA" w:rsidP="00304626">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7" w:author="Author" w:initials="A">
    <w:p w14:paraId="6ECBCC35" w14:textId="77777777" w:rsidR="008B31C2" w:rsidRDefault="008B31C2" w:rsidP="0010769A">
      <w:pPr>
        <w:pStyle w:val="CommentText"/>
      </w:pPr>
      <w:r>
        <w:rPr>
          <w:rStyle w:val="CommentReference"/>
        </w:rPr>
        <w:annotationRef/>
      </w:r>
      <w:r>
        <w:t>Option: If your community has sober ride program, insert that information here.</w:t>
      </w:r>
    </w:p>
  </w:comment>
  <w:comment w:id="8" w:author="Author" w:initials="A">
    <w:p w14:paraId="2ECF7AC2" w14:textId="77777777" w:rsidR="00776293" w:rsidRDefault="00776293" w:rsidP="00776293">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CD374" w15:done="0"/>
  <w15:commentEx w15:paraId="126BCCDD" w15:done="0"/>
  <w15:commentEx w15:paraId="3787BDA2" w15:done="0"/>
  <w15:commentEx w15:paraId="606586DE" w15:done="0"/>
  <w15:commentEx w15:paraId="13E4440D" w15:done="0"/>
  <w15:commentEx w15:paraId="6ECBCC35" w15:done="0"/>
  <w15:commentEx w15:paraId="2ECF7A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CD374" w16cid:durableId="28F7C06F"/>
  <w16cid:commentId w16cid:paraId="126BCCDD" w16cid:durableId="28F7DD3E"/>
  <w16cid:commentId w16cid:paraId="3787BDA2" w16cid:durableId="28F7C178"/>
  <w16cid:commentId w16cid:paraId="606586DE" w16cid:durableId="2995B809"/>
  <w16cid:commentId w16cid:paraId="13E4440D" w16cid:durableId="2989AF23"/>
  <w16cid:commentId w16cid:paraId="6ECBCC35" w16cid:durableId="29959865"/>
  <w16cid:commentId w16cid:paraId="2ECF7AC2"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1881" w14:textId="77777777" w:rsidR="00C10DC6" w:rsidRDefault="00C10DC6" w:rsidP="00C91A29">
      <w:pPr>
        <w:spacing w:after="0" w:line="240" w:lineRule="auto"/>
      </w:pPr>
      <w:r>
        <w:separator/>
      </w:r>
    </w:p>
  </w:endnote>
  <w:endnote w:type="continuationSeparator" w:id="0">
    <w:p w14:paraId="626E2EA4" w14:textId="77777777" w:rsidR="00C10DC6" w:rsidRDefault="00C10DC6" w:rsidP="00C9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FA17" w14:textId="46D7D76F" w:rsidR="00C91A29" w:rsidRDefault="000D6797">
    <w:pPr>
      <w:pStyle w:val="Footer"/>
    </w:pPr>
    <w:r>
      <w:rPr>
        <w:noProof/>
      </w:rPr>
      <mc:AlternateContent>
        <mc:Choice Requires="wps">
          <w:drawing>
            <wp:anchor distT="0" distB="0" distL="114300" distR="114300" simplePos="0" relativeHeight="251659264" behindDoc="0" locked="0" layoutInCell="1" allowOverlap="1" wp14:anchorId="61708DCC" wp14:editId="35FCA819">
              <wp:simplePos x="0" y="0"/>
              <wp:positionH relativeFrom="column">
                <wp:posOffset>5408930</wp:posOffset>
              </wp:positionH>
              <wp:positionV relativeFrom="page">
                <wp:posOffset>9749155</wp:posOffset>
              </wp:positionV>
              <wp:extent cx="1107440" cy="1422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wps:spPr>
                    <wps:txbx>
                      <w:txbxContent>
                        <w:p w14:paraId="475106B2" w14:textId="00C837D8" w:rsidR="000D6797" w:rsidRDefault="000D6797" w:rsidP="000D6797">
                          <w:pPr>
                            <w:pStyle w:val="5ControlCode"/>
                          </w:pPr>
                          <w:r>
                            <w:t>16109Ca</w:t>
                          </w:r>
                          <w:r w:rsidR="008A04D2">
                            <w:t>SPN</w:t>
                          </w:r>
                          <w:r>
                            <w:t>-</w:t>
                          </w:r>
                          <w:r w:rsidR="005747DC">
                            <w:t>0</w:t>
                          </w:r>
                          <w:r w:rsidR="0070350A">
                            <w:t>603</w:t>
                          </w:r>
                          <w:r w:rsidR="005747DC">
                            <w:t>24</w:t>
                          </w:r>
                          <w:r>
                            <w:t>-</w:t>
                          </w:r>
                          <w:r w:rsidR="008A04D2">
                            <w:t>v</w:t>
                          </w:r>
                          <w:r w:rsidR="0070350A">
                            <w:t>3</w:t>
                          </w:r>
                        </w:p>
                        <w:p w14:paraId="0A7AA573" w14:textId="77777777" w:rsidR="000D6797" w:rsidRDefault="000D6797" w:rsidP="000D6797">
                          <w:pPr>
                            <w:pStyle w:val="5ControlCod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08DCC" id="_x0000_t202" coordsize="21600,21600" o:spt="202" path="m,l,21600r21600,l21600,xe">
              <v:stroke joinstyle="miter"/>
              <v:path gradientshapeok="t" o:connecttype="rect"/>
            </v:shapetype>
            <v:shape id="Text Box 3" o:spid="_x0000_s1026" type="#_x0000_t202" style="position:absolute;margin-left:425.9pt;margin-top:767.65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" filled="f" stroked="f">
              <v:textbox inset="0,0,0,0">
                <w:txbxContent>
                  <w:p w14:paraId="475106B2" w14:textId="00C837D8" w:rsidR="000D6797" w:rsidRDefault="000D6797" w:rsidP="000D6797">
                    <w:pPr>
                      <w:pStyle w:val="5ControlCode"/>
                    </w:pPr>
                    <w:r>
                      <w:t>16109Ca</w:t>
                    </w:r>
                    <w:r w:rsidR="008A04D2">
                      <w:t>SPN</w:t>
                    </w:r>
                    <w:r>
                      <w:t>-</w:t>
                    </w:r>
                    <w:r w:rsidR="005747DC">
                      <w:t>0</w:t>
                    </w:r>
                    <w:r w:rsidR="0070350A">
                      <w:t>603</w:t>
                    </w:r>
                    <w:r w:rsidR="005747DC">
                      <w:t>24</w:t>
                    </w:r>
                    <w:r>
                      <w:t>-</w:t>
                    </w:r>
                    <w:r w:rsidR="008A04D2">
                      <w:t>v</w:t>
                    </w:r>
                    <w:r w:rsidR="0070350A">
                      <w:t>3</w:t>
                    </w:r>
                  </w:p>
                  <w:p w14:paraId="0A7AA573" w14:textId="77777777" w:rsidR="000D6797" w:rsidRDefault="000D6797" w:rsidP="000D6797">
                    <w:pPr>
                      <w:pStyle w:val="5ControlCode"/>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A148" w14:textId="77777777" w:rsidR="00C10DC6" w:rsidRDefault="00C10DC6" w:rsidP="00C91A29">
      <w:pPr>
        <w:spacing w:after="0" w:line="240" w:lineRule="auto"/>
      </w:pPr>
      <w:r>
        <w:separator/>
      </w:r>
    </w:p>
  </w:footnote>
  <w:footnote w:type="continuationSeparator" w:id="0">
    <w:p w14:paraId="6A43512C" w14:textId="77777777" w:rsidR="00C10DC6" w:rsidRDefault="00C10DC6" w:rsidP="00C91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41BA" w14:textId="77777777" w:rsidR="008A04D2" w:rsidRDefault="008A04D2" w:rsidP="008A04D2">
    <w:pPr>
      <w:pStyle w:val="Header"/>
      <w:spacing w:after="160"/>
      <w:jc w:val="center"/>
    </w:pPr>
    <w:r>
      <w:rPr>
        <w:noProof/>
      </w:rPr>
      <w:drawing>
        <wp:inline distT="0" distB="0" distL="0" distR="0" wp14:anchorId="3D4033CB" wp14:editId="630FC791">
          <wp:extent cx="1047750" cy="1047750"/>
          <wp:effectExtent l="0" t="0" r="0" b="0"/>
          <wp:docPr id="1" name="Picture 1" descr="MANEJA TOMADO Y SERÁS ARR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NEJA TOMADO Y SERÁS ARRESTADO"/>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p w14:paraId="07F2E03C" w14:textId="7FAF38C8" w:rsidR="00C91A29" w:rsidRPr="008A04D2" w:rsidRDefault="00C91A29" w:rsidP="008A0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17829"/>
    <w:multiLevelType w:val="multilevel"/>
    <w:tmpl w:val="048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40017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AF"/>
    <w:rsid w:val="0003073B"/>
    <w:rsid w:val="000A0E88"/>
    <w:rsid w:val="000D4514"/>
    <w:rsid w:val="000D6797"/>
    <w:rsid w:val="00181687"/>
    <w:rsid w:val="001B1BF0"/>
    <w:rsid w:val="00294AD5"/>
    <w:rsid w:val="003A161F"/>
    <w:rsid w:val="004A0484"/>
    <w:rsid w:val="0051368F"/>
    <w:rsid w:val="00570546"/>
    <w:rsid w:val="005747DC"/>
    <w:rsid w:val="005760B7"/>
    <w:rsid w:val="005A017B"/>
    <w:rsid w:val="005D18E0"/>
    <w:rsid w:val="005F0517"/>
    <w:rsid w:val="006763F4"/>
    <w:rsid w:val="00682347"/>
    <w:rsid w:val="00683844"/>
    <w:rsid w:val="0070350A"/>
    <w:rsid w:val="0076266A"/>
    <w:rsid w:val="007745A2"/>
    <w:rsid w:val="00776293"/>
    <w:rsid w:val="00792E81"/>
    <w:rsid w:val="007B2C8E"/>
    <w:rsid w:val="00801C90"/>
    <w:rsid w:val="0081758B"/>
    <w:rsid w:val="008464AF"/>
    <w:rsid w:val="00865F84"/>
    <w:rsid w:val="008A04D2"/>
    <w:rsid w:val="008A067F"/>
    <w:rsid w:val="008B31C2"/>
    <w:rsid w:val="008B53B4"/>
    <w:rsid w:val="008B7D91"/>
    <w:rsid w:val="008F5D7F"/>
    <w:rsid w:val="00932F73"/>
    <w:rsid w:val="00983EA4"/>
    <w:rsid w:val="009A5837"/>
    <w:rsid w:val="00AF4306"/>
    <w:rsid w:val="00B40D00"/>
    <w:rsid w:val="00BF57C9"/>
    <w:rsid w:val="00C10DC6"/>
    <w:rsid w:val="00C91A29"/>
    <w:rsid w:val="00CA26EA"/>
    <w:rsid w:val="00CA2FD4"/>
    <w:rsid w:val="00CD57F4"/>
    <w:rsid w:val="00CE519A"/>
    <w:rsid w:val="00CF6DEA"/>
    <w:rsid w:val="00DA53E6"/>
    <w:rsid w:val="00E501FE"/>
    <w:rsid w:val="00E57E95"/>
    <w:rsid w:val="00FE34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16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3. Subhead"/>
    <w:next w:val="Normal"/>
    <w:link w:val="Heading3Char"/>
    <w:uiPriority w:val="9"/>
    <w:unhideWhenUsed/>
    <w:qFormat/>
    <w:rsid w:val="008464AF"/>
    <w:pPr>
      <w:spacing w:after="120" w:line="240" w:lineRule="auto"/>
      <w:outlineLvl w:val="2"/>
    </w:pPr>
    <w:rPr>
      <w:rFonts w:ascii="Trebuchet MS" w:eastAsia="Times New Roman" w:hAnsi="Trebuchet MS" w:cs="Times New Roman"/>
      <w:b/>
      <w:bCs/>
      <w:color w:val="00000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4AF"/>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464AF"/>
    <w:rPr>
      <w:sz w:val="16"/>
      <w:szCs w:val="16"/>
    </w:rPr>
  </w:style>
  <w:style w:type="paragraph" w:styleId="CommentText">
    <w:name w:val="annotation text"/>
    <w:basedOn w:val="Normal"/>
    <w:link w:val="CommentTextChar"/>
    <w:uiPriority w:val="99"/>
    <w:unhideWhenUsed/>
    <w:rsid w:val="008464A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8464AF"/>
    <w:rPr>
      <w:rFonts w:ascii="Times New Roman" w:eastAsia="Times New Roman" w:hAnsi="Times New Roman" w:cs="Times New Roman"/>
      <w:sz w:val="20"/>
      <w:szCs w:val="20"/>
      <w:lang w:val="en-US"/>
    </w:rPr>
  </w:style>
  <w:style w:type="character" w:customStyle="1" w:styleId="Heading3Char">
    <w:name w:val="Heading 3 Char"/>
    <w:aliases w:val="3. Subhead Char"/>
    <w:basedOn w:val="DefaultParagraphFont"/>
    <w:link w:val="Heading3"/>
    <w:uiPriority w:val="9"/>
    <w:rsid w:val="008464AF"/>
    <w:rPr>
      <w:rFonts w:ascii="Trebuchet MS" w:eastAsia="Times New Roman" w:hAnsi="Trebuchet MS" w:cs="Times New Roman"/>
      <w:b/>
      <w:bCs/>
      <w:color w:val="000000"/>
      <w:szCs w:val="28"/>
      <w:lang w:val="en-US"/>
    </w:rPr>
  </w:style>
  <w:style w:type="paragraph" w:styleId="NormalWeb">
    <w:name w:val="Normal (Web)"/>
    <w:basedOn w:val="Normal"/>
    <w:uiPriority w:val="99"/>
    <w:unhideWhenUsed/>
    <w:rsid w:val="008464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pjlv">
    <w:name w:val="c-pjlv"/>
    <w:basedOn w:val="DefaultParagraphFont"/>
    <w:rsid w:val="008464AF"/>
  </w:style>
  <w:style w:type="character" w:customStyle="1" w:styleId="apple-converted-space">
    <w:name w:val="apple-converted-space"/>
    <w:basedOn w:val="DefaultParagraphFont"/>
    <w:rsid w:val="008464AF"/>
  </w:style>
  <w:style w:type="character" w:styleId="Hyperlink">
    <w:name w:val="Hyperlink"/>
    <w:uiPriority w:val="99"/>
    <w:unhideWhenUsed/>
    <w:rsid w:val="008464AF"/>
    <w:rPr>
      <w:color w:val="0000FF"/>
      <w:u w:val="single"/>
    </w:rPr>
  </w:style>
  <w:style w:type="paragraph" w:styleId="CommentSubject">
    <w:name w:val="annotation subject"/>
    <w:basedOn w:val="CommentText"/>
    <w:next w:val="CommentText"/>
    <w:link w:val="CommentSubjectChar"/>
    <w:uiPriority w:val="99"/>
    <w:semiHidden/>
    <w:unhideWhenUsed/>
    <w:rsid w:val="008464AF"/>
    <w:pPr>
      <w:spacing w:after="160"/>
    </w:pPr>
    <w:rPr>
      <w:rFonts w:asciiTheme="minorHAnsi" w:eastAsiaTheme="minorHAnsi" w:hAnsiTheme="minorHAnsi" w:cstheme="minorBidi"/>
      <w:b/>
      <w:bCs/>
      <w:lang w:val="es-US"/>
    </w:rPr>
  </w:style>
  <w:style w:type="character" w:customStyle="1" w:styleId="CommentSubjectChar">
    <w:name w:val="Comment Subject Char"/>
    <w:basedOn w:val="CommentTextChar"/>
    <w:link w:val="CommentSubject"/>
    <w:uiPriority w:val="99"/>
    <w:semiHidden/>
    <w:rsid w:val="008464AF"/>
    <w:rPr>
      <w:rFonts w:ascii="Times New Roman" w:eastAsia="Times New Roman" w:hAnsi="Times New Roman" w:cs="Times New Roman"/>
      <w:b/>
      <w:bCs/>
      <w:sz w:val="20"/>
      <w:szCs w:val="20"/>
      <w:lang w:val="en-US"/>
    </w:rPr>
  </w:style>
  <w:style w:type="paragraph" w:styleId="Revision">
    <w:name w:val="Revision"/>
    <w:hidden/>
    <w:uiPriority w:val="99"/>
    <w:semiHidden/>
    <w:rsid w:val="008464AF"/>
    <w:pPr>
      <w:spacing w:after="0" w:line="240" w:lineRule="auto"/>
    </w:pPr>
  </w:style>
  <w:style w:type="character" w:styleId="FollowedHyperlink">
    <w:name w:val="FollowedHyperlink"/>
    <w:basedOn w:val="DefaultParagraphFont"/>
    <w:uiPriority w:val="99"/>
    <w:semiHidden/>
    <w:unhideWhenUsed/>
    <w:rsid w:val="0076266A"/>
    <w:rPr>
      <w:color w:val="954F72" w:themeColor="followedHyperlink"/>
      <w:u w:val="single"/>
    </w:rPr>
  </w:style>
  <w:style w:type="character" w:styleId="UnresolvedMention">
    <w:name w:val="Unresolved Mention"/>
    <w:basedOn w:val="DefaultParagraphFont"/>
    <w:uiPriority w:val="99"/>
    <w:semiHidden/>
    <w:unhideWhenUsed/>
    <w:rsid w:val="0076266A"/>
    <w:rPr>
      <w:color w:val="605E5C"/>
      <w:shd w:val="clear" w:color="auto" w:fill="E1DFDD"/>
    </w:rPr>
  </w:style>
  <w:style w:type="paragraph" w:styleId="Header">
    <w:name w:val="header"/>
    <w:basedOn w:val="Normal"/>
    <w:link w:val="HeaderChar"/>
    <w:uiPriority w:val="99"/>
    <w:unhideWhenUsed/>
    <w:rsid w:val="00C91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29"/>
  </w:style>
  <w:style w:type="paragraph" w:styleId="Footer">
    <w:name w:val="footer"/>
    <w:basedOn w:val="Normal"/>
    <w:link w:val="FooterChar"/>
    <w:uiPriority w:val="99"/>
    <w:unhideWhenUsed/>
    <w:rsid w:val="00C91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29"/>
  </w:style>
  <w:style w:type="paragraph" w:customStyle="1" w:styleId="5ControlCode">
    <w:name w:val="5. Control Code"/>
    <w:basedOn w:val="Normal"/>
    <w:link w:val="5ControlCodeChar"/>
    <w:rsid w:val="000D6797"/>
    <w:pPr>
      <w:spacing w:after="200" w:line="276" w:lineRule="auto"/>
      <w:jc w:val="right"/>
    </w:pPr>
    <w:rPr>
      <w:rFonts w:ascii="Trebuchet MS" w:eastAsia="Calibri" w:hAnsi="Trebuchet MS" w:cs="Times New Roman"/>
      <w:sz w:val="14"/>
      <w:szCs w:val="14"/>
      <w:lang w:val="en-US"/>
    </w:rPr>
  </w:style>
  <w:style w:type="character" w:customStyle="1" w:styleId="5ControlCodeChar">
    <w:name w:val="5. Control Code Char"/>
    <w:link w:val="5ControlCode"/>
    <w:rsid w:val="000D6797"/>
    <w:rPr>
      <w:rFonts w:ascii="Trebuchet MS" w:eastAsia="Calibri" w:hAnsi="Trebuchet MS" w:cs="Times New Roman"/>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8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tsa.gov/es/conducir-de-forma-riesgosa/manejar-borracho"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2024-06-03T18:30:00Z</dcterms:created>
  <dcterms:modified xsi:type="dcterms:W3CDTF">2024-06-03T18:30:00Z</dcterms:modified>
</cp:coreProperties>
</file>