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DD67" w14:textId="7E6C8891" w:rsidR="00193E69" w:rsidRPr="003E3051" w:rsidRDefault="00AA3774" w:rsidP="00D16C73">
      <w:pPr>
        <w:keepNext/>
        <w:keepLines/>
        <w:spacing w:after="48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  <w:lang w:val="es-US"/>
        </w:rPr>
      </w:pPr>
      <w:r w:rsidRPr="003E3051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  <w:lang w:val="es-US"/>
        </w:rPr>
        <w:t xml:space="preserve">Semana de Retiros (Recalls) de Seguridad de Vehículos </w:t>
      </w:r>
      <w:r w:rsidR="00732689" w:rsidRPr="003E3051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  <w:lang w:val="es-US"/>
        </w:rPr>
        <w:t xml:space="preserve"> </w:t>
      </w:r>
      <w:r w:rsidR="00D16C73" w:rsidRPr="003E3051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  <w:lang w:val="es-US"/>
        </w:rPr>
        <w:br/>
      </w:r>
      <w:commentRangeStart w:id="0"/>
      <w:r w:rsidR="00D16C73" w:rsidRPr="003E3051">
        <w:rPr>
          <w:rFonts w:ascii="Rockwell" w:eastAsia="Times New Roman" w:hAnsi="Rockwell" w:cs="Times New Roman"/>
          <w:b/>
          <w:bCs/>
          <w:iCs/>
          <w:color w:val="000000"/>
          <w:sz w:val="24"/>
          <w:szCs w:val="24"/>
          <w:lang w:val="es-US"/>
        </w:rPr>
        <w:t>Facebook, X, Instagram</w:t>
      </w:r>
      <w:commentRangeEnd w:id="0"/>
      <w:r w:rsidR="00D16C73" w:rsidRPr="002126FD">
        <w:rPr>
          <w:rFonts w:ascii="Rockwell" w:eastAsia="Times New Roman" w:hAnsi="Rockwell" w:cs="Times New Roman"/>
          <w:bCs/>
          <w:color w:val="000000"/>
          <w:sz w:val="24"/>
          <w:szCs w:val="24"/>
        </w:rPr>
        <w:commentReference w:id="0"/>
      </w:r>
      <w:r w:rsidR="00D16C73" w:rsidRPr="003E3051"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  <w:lang w:val="es-US"/>
        </w:rPr>
        <w:tab/>
      </w:r>
    </w:p>
    <w:p w14:paraId="482C52A8" w14:textId="206176C7" w:rsidR="00D16C73" w:rsidRPr="00732689" w:rsidRDefault="00F51F19" w:rsidP="00D16C73">
      <w:pPr>
        <w:keepNext/>
        <w:keepLines/>
        <w:spacing w:after="480" w:line="240" w:lineRule="auto"/>
        <w:jc w:val="center"/>
        <w:outlineLvl w:val="0"/>
        <w:rPr>
          <w:rFonts w:ascii="Trebuchet MS" w:eastAsia="Calibri" w:hAnsi="Trebuchet MS" w:cs="Times New Roman"/>
          <w:b/>
        </w:rPr>
      </w:pP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C</w:t>
      </w:r>
      <w:r w:rsidR="00D16C73"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onsider adding #</w:t>
      </w:r>
      <w:r w:rsidR="00AA3774" w:rsidRPr="00AA3774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 xml:space="preserve">RevisaLosRecalls </w:t>
      </w:r>
      <w:r w:rsidR="00D16C73"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to any of the below posts</w:t>
      </w: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 xml:space="preserve"> t</w:t>
      </w:r>
      <w:r w:rsidRPr="00F51F19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o better track posts related to this topic</w:t>
      </w:r>
      <w:r w:rsidR="00D16C73"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.</w:t>
      </w:r>
    </w:p>
    <w:p w14:paraId="741AF4F4" w14:textId="4ECE328E" w:rsidR="007E64DB" w:rsidRPr="007E64DB" w:rsidRDefault="00AA3774" w:rsidP="00AA3774">
      <w:pPr>
        <w:pStyle w:val="ListParagraph"/>
        <w:numPr>
          <w:ilvl w:val="0"/>
          <w:numId w:val="7"/>
        </w:numPr>
        <w:contextualSpacing w:val="0"/>
        <w:rPr>
          <w:rFonts w:ascii="Tahoma" w:hAnsi="Tahoma" w:cs="Tahoma"/>
        </w:rPr>
      </w:pPr>
      <w:r w:rsidRPr="003E3051">
        <w:rPr>
          <w:rFonts w:ascii="Tahoma" w:hAnsi="Tahoma" w:cs="Tahoma"/>
          <w:lang w:val="es-US"/>
        </w:rPr>
        <w:t xml:space="preserve">¡La Semana de Retiros de Seguridad es una buena ocasión para revisar los retiros de seguridad que puedan afectar a tu vehículo! ¡Visita www.nhtsa.gov/es/recalls y marca esta tarea como finalizada en tu lista de tareas importantes pendientes! </w:t>
      </w:r>
      <w:r w:rsidRPr="00AA3774">
        <w:rPr>
          <w:rFonts w:ascii="Tahoma" w:hAnsi="Tahoma" w:cs="Tahoma"/>
        </w:rPr>
        <w:t>¡</w:t>
      </w:r>
      <w:proofErr w:type="spellStart"/>
      <w:r w:rsidRPr="00AA3774">
        <w:rPr>
          <w:rFonts w:ascii="Tahoma" w:hAnsi="Tahoma" w:cs="Tahoma"/>
        </w:rPr>
        <w:t>Podría</w:t>
      </w:r>
      <w:proofErr w:type="spellEnd"/>
      <w:r w:rsidRPr="00AA3774">
        <w:rPr>
          <w:rFonts w:ascii="Tahoma" w:hAnsi="Tahoma" w:cs="Tahoma"/>
        </w:rPr>
        <w:t xml:space="preserve"> </w:t>
      </w:r>
      <w:proofErr w:type="spellStart"/>
      <w:r w:rsidRPr="00AA3774">
        <w:rPr>
          <w:rFonts w:ascii="Tahoma" w:hAnsi="Tahoma" w:cs="Tahoma"/>
        </w:rPr>
        <w:t>salvar</w:t>
      </w:r>
      <w:proofErr w:type="spellEnd"/>
      <w:r w:rsidRPr="00AA3774">
        <w:rPr>
          <w:rFonts w:ascii="Tahoma" w:hAnsi="Tahoma" w:cs="Tahoma"/>
        </w:rPr>
        <w:t xml:space="preserve"> </w:t>
      </w:r>
      <w:proofErr w:type="spellStart"/>
      <w:r w:rsidRPr="00AA3774">
        <w:rPr>
          <w:rFonts w:ascii="Tahoma" w:hAnsi="Tahoma" w:cs="Tahoma"/>
        </w:rPr>
        <w:t>tu</w:t>
      </w:r>
      <w:proofErr w:type="spellEnd"/>
      <w:r w:rsidRPr="00AA3774">
        <w:rPr>
          <w:rFonts w:ascii="Tahoma" w:hAnsi="Tahoma" w:cs="Tahoma"/>
        </w:rPr>
        <w:t xml:space="preserve"> </w:t>
      </w:r>
      <w:proofErr w:type="spellStart"/>
      <w:r w:rsidRPr="00AA3774">
        <w:rPr>
          <w:rFonts w:ascii="Tahoma" w:hAnsi="Tahoma" w:cs="Tahoma"/>
        </w:rPr>
        <w:t>vida</w:t>
      </w:r>
      <w:proofErr w:type="spellEnd"/>
      <w:r w:rsidRPr="00AA3774">
        <w:rPr>
          <w:rFonts w:ascii="Tahoma" w:hAnsi="Tahoma" w:cs="Tahoma"/>
        </w:rPr>
        <w:t xml:space="preserve">! </w:t>
      </w:r>
      <w:r w:rsidRPr="00AA3774">
        <w:rPr>
          <w:rFonts w:ascii="Segoe UI Symbol" w:hAnsi="Segoe UI Symbol" w:cs="Segoe UI Symbol"/>
        </w:rPr>
        <w:t>✔</w:t>
      </w:r>
      <w:r w:rsidRPr="00AA3774">
        <w:rPr>
          <w:rFonts w:ascii="Tahoma" w:hAnsi="Tahoma" w:cs="Tahoma"/>
        </w:rPr>
        <w:t>️</w:t>
      </w:r>
      <w:r>
        <w:rPr>
          <w:rFonts w:ascii="Tahoma" w:hAnsi="Tahoma" w:cs="Tahoma"/>
        </w:rPr>
        <w:t xml:space="preserve"> </w:t>
      </w:r>
    </w:p>
    <w:p w14:paraId="03F3DE99" w14:textId="264B273A" w:rsidR="0081768C" w:rsidRPr="003E3051" w:rsidRDefault="00AA3774" w:rsidP="00AA3774">
      <w:pPr>
        <w:pStyle w:val="ListParagraph"/>
        <w:numPr>
          <w:ilvl w:val="0"/>
          <w:numId w:val="7"/>
        </w:numPr>
        <w:contextualSpacing w:val="0"/>
        <w:rPr>
          <w:rFonts w:ascii="Trebuchet MS" w:hAnsi="Trebuchet MS"/>
          <w:lang w:val="es-US"/>
        </w:rPr>
      </w:pPr>
      <w:r w:rsidRPr="003E3051">
        <w:rPr>
          <w:rFonts w:ascii="Trebuchet MS" w:hAnsi="Trebuchet MS"/>
          <w:lang w:val="es-US"/>
        </w:rPr>
        <w:t xml:space="preserve">Revisar los retiros de seguridad es fácil, gratis y toma sólo unos segundos. Simplemente visita www.nhtsa.gov/es/recalls e ingresa el número de identificación de 17 dígitos del vehículo, conocido como el VIN.  </w:t>
      </w:r>
    </w:p>
    <w:p w14:paraId="1E99C224" w14:textId="2BF91522" w:rsidR="0081768C" w:rsidRDefault="00AA3774" w:rsidP="00AA3774">
      <w:pPr>
        <w:pStyle w:val="ListParagraph"/>
        <w:numPr>
          <w:ilvl w:val="0"/>
          <w:numId w:val="7"/>
        </w:numPr>
        <w:contextualSpacing w:val="0"/>
        <w:rPr>
          <w:rFonts w:ascii="Trebuchet MS" w:hAnsi="Trebuchet MS"/>
        </w:rPr>
      </w:pPr>
      <w:r w:rsidRPr="003E3051">
        <w:rPr>
          <w:rFonts w:ascii="Trebuchet MS" w:hAnsi="Trebuchet MS"/>
          <w:lang w:val="es-US"/>
        </w:rPr>
        <w:t xml:space="preserve">NHTSA tiene recursos gratuitos disponibles para ti: usa la Herramienta de Búsqueda del Número de Identificación del Vehículo (VIN) o del Número de Placa para saber si hay retiros que podrían afectar a tu vehículo. </w:t>
      </w:r>
      <w:r w:rsidRPr="00AA3774">
        <w:rPr>
          <w:rFonts w:ascii="Trebuchet MS" w:hAnsi="Trebuchet MS"/>
        </w:rPr>
        <w:t>¡Visita www.nhtsa.gov/es/recalls hoy!</w:t>
      </w:r>
      <w:r>
        <w:rPr>
          <w:rFonts w:ascii="Trebuchet MS" w:hAnsi="Trebuchet MS"/>
        </w:rPr>
        <w:t xml:space="preserve"> </w:t>
      </w:r>
    </w:p>
    <w:p w14:paraId="2B48500E" w14:textId="77777777" w:rsidR="003E3051" w:rsidRDefault="00AA3774" w:rsidP="003E3051">
      <w:pPr>
        <w:pStyle w:val="ListParagraph"/>
        <w:numPr>
          <w:ilvl w:val="0"/>
          <w:numId w:val="7"/>
        </w:numPr>
        <w:contextualSpacing w:val="0"/>
        <w:rPr>
          <w:rFonts w:ascii="Tahoma" w:hAnsi="Tahoma" w:cs="Tahoma"/>
          <w:lang w:val="es-US"/>
        </w:rPr>
      </w:pPr>
      <w:r w:rsidRPr="003E3051">
        <w:rPr>
          <w:rFonts w:ascii="Tahoma" w:hAnsi="Tahoma" w:cs="Tahoma"/>
          <w:lang w:val="es-US"/>
        </w:rPr>
        <w:t xml:space="preserve">¿Sabías que más de 25 personas han muerto en los Estados Unidos como resultado de la explosión de infladores defectuosos de bolsas de aire Takata? </w:t>
      </w:r>
      <w:proofErr w:type="gramStart"/>
      <w:r w:rsidRPr="003E3051">
        <w:rPr>
          <w:rFonts w:ascii="Tahoma" w:hAnsi="Tahoma" w:cs="Tahoma"/>
          <w:lang w:val="es-US"/>
        </w:rPr>
        <w:t>Estas bolsas de aire son parte de un retiro urgente, que aún está vigente, y que ha sido el retiro más grande de vehículos en la historia de los Estados Unidos?</w:t>
      </w:r>
      <w:proofErr w:type="gramEnd"/>
      <w:r w:rsidRPr="003E3051">
        <w:rPr>
          <w:rFonts w:ascii="Tahoma" w:hAnsi="Tahoma" w:cs="Tahoma"/>
          <w:lang w:val="es-US"/>
        </w:rPr>
        <w:t xml:space="preserve"> Averigua si tu vehículo está incluido en este retiro en www.nhtsa.gov/es/recalls.</w:t>
      </w:r>
      <w:r w:rsidR="00821F2A" w:rsidRPr="003E3051">
        <w:rPr>
          <w:rFonts w:ascii="Tahoma" w:hAnsi="Tahoma" w:cs="Tahoma"/>
          <w:lang w:val="es-US"/>
        </w:rPr>
        <w:t xml:space="preserve"> </w:t>
      </w:r>
      <w:r w:rsidRPr="003E3051">
        <w:rPr>
          <w:rFonts w:ascii="Tahoma" w:hAnsi="Tahoma" w:cs="Tahoma"/>
          <w:lang w:val="es-US"/>
        </w:rPr>
        <w:t xml:space="preserve"> </w:t>
      </w:r>
    </w:p>
    <w:p w14:paraId="603184A1" w14:textId="5453BB61" w:rsidR="0081768C" w:rsidRPr="003E3051" w:rsidRDefault="00AA3774" w:rsidP="003E3051">
      <w:pPr>
        <w:pStyle w:val="ListParagraph"/>
        <w:numPr>
          <w:ilvl w:val="0"/>
          <w:numId w:val="7"/>
        </w:numPr>
        <w:contextualSpacing w:val="0"/>
        <w:rPr>
          <w:rFonts w:ascii="Tahoma" w:hAnsi="Tahoma" w:cs="Tahoma"/>
          <w:lang w:val="es-US"/>
        </w:rPr>
      </w:pPr>
      <w:r w:rsidRPr="003E3051">
        <w:rPr>
          <w:rFonts w:ascii="Tahoma" w:hAnsi="Tahoma" w:cs="Tahoma"/>
          <w:lang w:val="es-US"/>
        </w:rPr>
        <w:t xml:space="preserve">Descarga la aplicación </w:t>
      </w:r>
      <w:proofErr w:type="spellStart"/>
      <w:r w:rsidRPr="003E3051">
        <w:rPr>
          <w:rFonts w:ascii="Tahoma" w:hAnsi="Tahoma" w:cs="Tahoma"/>
          <w:lang w:val="es-US"/>
        </w:rPr>
        <w:t>SaferCar</w:t>
      </w:r>
      <w:proofErr w:type="spellEnd"/>
      <w:r w:rsidRPr="003E3051">
        <w:rPr>
          <w:rFonts w:ascii="Tahoma" w:hAnsi="Tahoma" w:cs="Tahoma"/>
          <w:lang w:val="es-US"/>
        </w:rPr>
        <w:t xml:space="preserve"> de NHTSA (disponible para iOS y Android), y mantente informado sobre el equipo de tu vehículo. Para más información, visita </w:t>
      </w:r>
      <w:hyperlink r:id="rId11" w:history="1">
        <w:r w:rsidRPr="003E3051">
          <w:rPr>
            <w:rStyle w:val="Hyperlink"/>
            <w:rFonts w:ascii="Tahoma" w:hAnsi="Tahoma" w:cs="Tahoma"/>
            <w:lang w:val="es-US"/>
          </w:rPr>
          <w:t>www.nhtsa.gov/es/app</w:t>
        </w:r>
      </w:hyperlink>
      <w:r w:rsidRPr="003E3051">
        <w:rPr>
          <w:rFonts w:ascii="Tahoma" w:hAnsi="Tahoma" w:cs="Tahoma"/>
          <w:lang w:val="es-US"/>
        </w:rPr>
        <w:t>.</w:t>
      </w:r>
    </w:p>
    <w:p w14:paraId="66AFBE5C" w14:textId="77777777" w:rsidR="003F66B7" w:rsidRPr="003E3051" w:rsidRDefault="003F66B7" w:rsidP="003F66B7">
      <w:pPr>
        <w:pStyle w:val="ListParagraph"/>
        <w:rPr>
          <w:rFonts w:ascii="Tahoma" w:hAnsi="Tahoma" w:cs="Tahoma"/>
          <w:lang w:val="es-US"/>
        </w:rPr>
      </w:pPr>
    </w:p>
    <w:p w14:paraId="7F26CB20" w14:textId="77777777" w:rsidR="00DF79AA" w:rsidRPr="003E3051" w:rsidRDefault="00DF79AA">
      <w:pPr>
        <w:rPr>
          <w:rFonts w:ascii="Tahoma" w:hAnsi="Tahoma" w:cs="Tahoma"/>
          <w:lang w:val="es-US"/>
        </w:rPr>
      </w:pPr>
    </w:p>
    <w:sectPr w:rsidR="00DF79AA" w:rsidRPr="003E305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46B06E3" w14:textId="77777777" w:rsidR="00144590" w:rsidRDefault="00D16C73" w:rsidP="00D60845">
      <w:pPr>
        <w:pStyle w:val="CommentText"/>
      </w:pPr>
      <w:r>
        <w:rPr>
          <w:rStyle w:val="CommentReference"/>
        </w:rPr>
        <w:annotationRef/>
      </w:r>
      <w:r w:rsidR="00144590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144590" w:rsidRPr="00D60845">
          <w:rPr>
            <w:rStyle w:val="Hyperlink"/>
          </w:rPr>
          <w:t>https://www.trafficsafetymarketing.gov/safety-topics/vehicle-safety/vehicle-safety-recalls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6B06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B06E3" w16cid:durableId="2A1AC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C98F" w14:textId="77777777" w:rsidR="00805EB8" w:rsidRDefault="00805EB8" w:rsidP="00C3108A">
      <w:pPr>
        <w:spacing w:after="0" w:line="240" w:lineRule="auto"/>
      </w:pPr>
      <w:r>
        <w:separator/>
      </w:r>
    </w:p>
  </w:endnote>
  <w:endnote w:type="continuationSeparator" w:id="0">
    <w:p w14:paraId="533E0707" w14:textId="77777777" w:rsidR="00805EB8" w:rsidRDefault="00805EB8" w:rsidP="00C3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C9C9" w14:textId="6AE65DFC" w:rsidR="00C3108A" w:rsidRPr="004243CC" w:rsidRDefault="00D16C73" w:rsidP="00C3108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16405</w:t>
    </w:r>
    <w:r w:rsidR="00AA3774">
      <w:rPr>
        <w:sz w:val="16"/>
        <w:szCs w:val="16"/>
      </w:rPr>
      <w:t>e</w:t>
    </w:r>
    <w:r w:rsidR="00C3108A" w:rsidRPr="004243CC">
      <w:rPr>
        <w:sz w:val="16"/>
        <w:szCs w:val="16"/>
      </w:rPr>
      <w:t>-</w:t>
    </w:r>
    <w:r w:rsidR="009C4FA9">
      <w:rPr>
        <w:sz w:val="16"/>
        <w:szCs w:val="16"/>
      </w:rPr>
      <w:t>02</w:t>
    </w:r>
    <w:r w:rsidR="00AA3774">
      <w:rPr>
        <w:sz w:val="16"/>
        <w:szCs w:val="16"/>
      </w:rPr>
      <w:t>21</w:t>
    </w:r>
    <w:r w:rsidR="009C4FA9">
      <w:rPr>
        <w:sz w:val="16"/>
        <w:szCs w:val="16"/>
      </w:rPr>
      <w:t>25</w:t>
    </w:r>
    <w:r w:rsidR="00C3108A" w:rsidRPr="004243CC">
      <w:rPr>
        <w:sz w:val="16"/>
        <w:szCs w:val="16"/>
      </w:rPr>
      <w:t>-</w:t>
    </w:r>
    <w:r w:rsidR="00AA3774">
      <w:rPr>
        <w:sz w:val="16"/>
        <w:szCs w:val="16"/>
      </w:rPr>
      <w:t>v1</w:t>
    </w:r>
    <w:r w:rsidR="008831F0">
      <w:rPr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ED31" w14:textId="77777777" w:rsidR="00805EB8" w:rsidRDefault="00805EB8" w:rsidP="00C3108A">
      <w:pPr>
        <w:spacing w:after="0" w:line="240" w:lineRule="auto"/>
      </w:pPr>
      <w:r>
        <w:separator/>
      </w:r>
    </w:p>
  </w:footnote>
  <w:footnote w:type="continuationSeparator" w:id="0">
    <w:p w14:paraId="2B680D42" w14:textId="77777777" w:rsidR="00805EB8" w:rsidRDefault="00805EB8" w:rsidP="00C3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253"/>
    <w:multiLevelType w:val="hybridMultilevel"/>
    <w:tmpl w:val="DE10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2D12"/>
    <w:multiLevelType w:val="hybridMultilevel"/>
    <w:tmpl w:val="74764C00"/>
    <w:lvl w:ilvl="0" w:tplc="1E74CFB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7A88"/>
    <w:multiLevelType w:val="hybridMultilevel"/>
    <w:tmpl w:val="E2A8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89B"/>
    <w:multiLevelType w:val="hybridMultilevel"/>
    <w:tmpl w:val="7EC02244"/>
    <w:lvl w:ilvl="0" w:tplc="49408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B44"/>
    <w:multiLevelType w:val="hybridMultilevel"/>
    <w:tmpl w:val="8FF65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94B97"/>
    <w:multiLevelType w:val="hybridMultilevel"/>
    <w:tmpl w:val="DCFEB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2F22"/>
    <w:multiLevelType w:val="hybridMultilevel"/>
    <w:tmpl w:val="EA1E1264"/>
    <w:lvl w:ilvl="0" w:tplc="5A8A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64F13"/>
    <w:multiLevelType w:val="hybridMultilevel"/>
    <w:tmpl w:val="6C02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04FB3"/>
    <w:multiLevelType w:val="hybridMultilevel"/>
    <w:tmpl w:val="BDF4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444A0"/>
    <w:multiLevelType w:val="hybridMultilevel"/>
    <w:tmpl w:val="F9F8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8796">
    <w:abstractNumId w:val="6"/>
  </w:num>
  <w:num w:numId="2" w16cid:durableId="569075759">
    <w:abstractNumId w:val="3"/>
  </w:num>
  <w:num w:numId="3" w16cid:durableId="1844738472">
    <w:abstractNumId w:val="4"/>
  </w:num>
  <w:num w:numId="4" w16cid:durableId="97870742">
    <w:abstractNumId w:val="2"/>
  </w:num>
  <w:num w:numId="5" w16cid:durableId="645550355">
    <w:abstractNumId w:val="5"/>
  </w:num>
  <w:num w:numId="6" w16cid:durableId="1836145610">
    <w:abstractNumId w:val="0"/>
  </w:num>
  <w:num w:numId="7" w16cid:durableId="297497397">
    <w:abstractNumId w:val="7"/>
  </w:num>
  <w:num w:numId="8" w16cid:durableId="2061052269">
    <w:abstractNumId w:val="8"/>
  </w:num>
  <w:num w:numId="9" w16cid:durableId="549263923">
    <w:abstractNumId w:val="1"/>
  </w:num>
  <w:num w:numId="10" w16cid:durableId="196734556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A"/>
    <w:rsid w:val="000A3BE1"/>
    <w:rsid w:val="0013630F"/>
    <w:rsid w:val="00144590"/>
    <w:rsid w:val="00150F41"/>
    <w:rsid w:val="00173577"/>
    <w:rsid w:val="00193E69"/>
    <w:rsid w:val="001A5B3F"/>
    <w:rsid w:val="001A6A04"/>
    <w:rsid w:val="001F28F3"/>
    <w:rsid w:val="002044C9"/>
    <w:rsid w:val="0020769A"/>
    <w:rsid w:val="00217E88"/>
    <w:rsid w:val="00217F6C"/>
    <w:rsid w:val="00242EED"/>
    <w:rsid w:val="00272B91"/>
    <w:rsid w:val="002F63C0"/>
    <w:rsid w:val="003B7608"/>
    <w:rsid w:val="003D1854"/>
    <w:rsid w:val="003E3051"/>
    <w:rsid w:val="003F66B7"/>
    <w:rsid w:val="004243CC"/>
    <w:rsid w:val="004336A6"/>
    <w:rsid w:val="004A7997"/>
    <w:rsid w:val="004B07C1"/>
    <w:rsid w:val="004C3C48"/>
    <w:rsid w:val="005718C7"/>
    <w:rsid w:val="00582458"/>
    <w:rsid w:val="005D1E08"/>
    <w:rsid w:val="005D73D5"/>
    <w:rsid w:val="005E3C9E"/>
    <w:rsid w:val="00657A73"/>
    <w:rsid w:val="00683AE7"/>
    <w:rsid w:val="006B2F91"/>
    <w:rsid w:val="006E020C"/>
    <w:rsid w:val="006F1016"/>
    <w:rsid w:val="00707A3B"/>
    <w:rsid w:val="00720591"/>
    <w:rsid w:val="00732689"/>
    <w:rsid w:val="00777088"/>
    <w:rsid w:val="007779B5"/>
    <w:rsid w:val="007B442E"/>
    <w:rsid w:val="007E64DB"/>
    <w:rsid w:val="00804F5B"/>
    <w:rsid w:val="00805539"/>
    <w:rsid w:val="00805EB8"/>
    <w:rsid w:val="0081768C"/>
    <w:rsid w:val="00821F2A"/>
    <w:rsid w:val="008547EB"/>
    <w:rsid w:val="008831F0"/>
    <w:rsid w:val="008C0672"/>
    <w:rsid w:val="008C4EB8"/>
    <w:rsid w:val="008E5E0D"/>
    <w:rsid w:val="0094082C"/>
    <w:rsid w:val="0094124A"/>
    <w:rsid w:val="00964AD2"/>
    <w:rsid w:val="009C4FA9"/>
    <w:rsid w:val="009E3647"/>
    <w:rsid w:val="00AA3774"/>
    <w:rsid w:val="00AC6BB0"/>
    <w:rsid w:val="00AF5566"/>
    <w:rsid w:val="00B01AC5"/>
    <w:rsid w:val="00B03CC4"/>
    <w:rsid w:val="00B64219"/>
    <w:rsid w:val="00BC6169"/>
    <w:rsid w:val="00BD0952"/>
    <w:rsid w:val="00C3108A"/>
    <w:rsid w:val="00C348FA"/>
    <w:rsid w:val="00C503A3"/>
    <w:rsid w:val="00C51942"/>
    <w:rsid w:val="00CD11F6"/>
    <w:rsid w:val="00CF0EF3"/>
    <w:rsid w:val="00CF4217"/>
    <w:rsid w:val="00CF7766"/>
    <w:rsid w:val="00D10E45"/>
    <w:rsid w:val="00D16C73"/>
    <w:rsid w:val="00D371FD"/>
    <w:rsid w:val="00D864DC"/>
    <w:rsid w:val="00DA082C"/>
    <w:rsid w:val="00DE394D"/>
    <w:rsid w:val="00DF0A6E"/>
    <w:rsid w:val="00DF79AA"/>
    <w:rsid w:val="00E03BC8"/>
    <w:rsid w:val="00E069CB"/>
    <w:rsid w:val="00EC43B1"/>
    <w:rsid w:val="00ED2CDC"/>
    <w:rsid w:val="00ED79EF"/>
    <w:rsid w:val="00EF7FA9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5E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E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4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6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6B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F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2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8A"/>
  </w:style>
  <w:style w:type="paragraph" w:styleId="Footer">
    <w:name w:val="footer"/>
    <w:basedOn w:val="Normal"/>
    <w:link w:val="FooterChar"/>
    <w:uiPriority w:val="99"/>
    <w:unhideWhenUsed/>
    <w:rsid w:val="00C3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8A"/>
  </w:style>
  <w:style w:type="character" w:styleId="CommentReference">
    <w:name w:val="annotation reference"/>
    <w:basedOn w:val="DefaultParagraphFont"/>
    <w:uiPriority w:val="99"/>
    <w:semiHidden/>
    <w:unhideWhenUsed/>
    <w:rsid w:val="00B64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43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3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safety-recal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tsa.gov/es/ap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D64B-F98F-42BE-9AB4-43E334C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Recalls Campaign - Sample Social Media Messages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Recalls Campaign - Sample Social Media Messages - Spanish</dc:title>
  <dc:subject/>
  <dc:creator/>
  <cp:keywords/>
  <dc:description/>
  <cp:lastModifiedBy/>
  <cp:revision>1</cp:revision>
  <dcterms:created xsi:type="dcterms:W3CDTF">2025-02-21T18:04:00Z</dcterms:created>
  <dcterms:modified xsi:type="dcterms:W3CDTF">2025-02-21T18:04:00Z</dcterms:modified>
</cp:coreProperties>
</file>