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4402" w14:textId="278836FF" w:rsidR="00CF2FE7" w:rsidRPr="00CF2FE7" w:rsidRDefault="00CF2FE7" w:rsidP="00CF2FE7">
      <w:pPr>
        <w:pStyle w:val="NoSpacing"/>
        <w:rPr>
          <w:rFonts w:ascii="Rockwell" w:hAnsi="Rockwell"/>
          <w:b/>
        </w:rPr>
      </w:pPr>
      <w:commentRangeStart w:id="0"/>
      <w:r w:rsidRPr="00CF2FE7">
        <w:rPr>
          <w:rFonts w:ascii="Rockwell" w:hAnsi="Rockwell"/>
          <w:b/>
        </w:rPr>
        <w:t>FOR IMMEDIATE RELEASE: [Date]</w:t>
      </w:r>
    </w:p>
    <w:p w14:paraId="30BEFAA3" w14:textId="77777777" w:rsidR="00CF2FE7" w:rsidRPr="00CF2FE7" w:rsidRDefault="00CF2FE7" w:rsidP="00CF2FE7">
      <w:pPr>
        <w:pStyle w:val="NoSpacing"/>
        <w:rPr>
          <w:rFonts w:ascii="Rockwell" w:hAnsi="Rockwell"/>
          <w:b/>
        </w:rPr>
      </w:pPr>
      <w:r w:rsidRPr="00CF2FE7">
        <w:rPr>
          <w:rFonts w:ascii="Rockwell" w:hAnsi="Rockwell"/>
          <w:b/>
        </w:rPr>
        <w:t>CONTACT: [Name, Phone Number, Email Address]</w:t>
      </w:r>
      <w:commentRangeEnd w:id="0"/>
      <w:r w:rsidRPr="00CF2FE7">
        <w:rPr>
          <w:rStyle w:val="CommentReference"/>
          <w:rFonts w:asciiTheme="minorHAnsi" w:eastAsiaTheme="minorHAnsi" w:hAnsiTheme="minorHAnsi" w:cstheme="minorBidi"/>
        </w:rPr>
        <w:commentReference w:id="0"/>
      </w:r>
    </w:p>
    <w:p w14:paraId="007F4CBF" w14:textId="062D9E39" w:rsidR="00661665" w:rsidRPr="00E724B1" w:rsidRDefault="00CF2FE7" w:rsidP="003C39C2">
      <w:pPr>
        <w:spacing w:before="240" w:after="240"/>
        <w:jc w:val="center"/>
        <w:rPr>
          <w:rFonts w:ascii="Rockwell" w:hAnsi="Rockwell"/>
          <w:b/>
          <w:i/>
          <w:sz w:val="28"/>
        </w:rPr>
      </w:pPr>
      <w:commentRangeStart w:id="1"/>
      <w:r w:rsidRPr="00CF2FE7">
        <w:rPr>
          <w:rFonts w:ascii="Rockwell" w:hAnsi="Rockwell"/>
          <w:b/>
          <w:sz w:val="28"/>
        </w:rPr>
        <w:t xml:space="preserve">NHTSA </w:t>
      </w:r>
      <w:commentRangeEnd w:id="1"/>
      <w:r w:rsidRPr="00CF2FE7">
        <w:rPr>
          <w:rFonts w:ascii="Rockwell" w:hAnsi="Rockwell"/>
          <w:b/>
          <w:sz w:val="28"/>
        </w:rPr>
        <w:commentReference w:id="1"/>
      </w:r>
      <w:r w:rsidR="001B1501" w:rsidRPr="00CF2FE7">
        <w:rPr>
          <w:rFonts w:ascii="Rockwell" w:hAnsi="Rockwell"/>
          <w:b/>
          <w:sz w:val="28"/>
        </w:rPr>
        <w:t xml:space="preserve">and </w:t>
      </w:r>
      <w:r w:rsidR="00661665" w:rsidRPr="00CF2FE7">
        <w:rPr>
          <w:rFonts w:ascii="Rockwell" w:hAnsi="Rockwell"/>
          <w:b/>
          <w:sz w:val="28"/>
        </w:rPr>
        <w:t xml:space="preserve">Law Enforcement </w:t>
      </w:r>
      <w:r w:rsidR="00030076" w:rsidRPr="00CF2FE7">
        <w:rPr>
          <w:rFonts w:ascii="Rockwell" w:hAnsi="Rockwell"/>
          <w:b/>
          <w:sz w:val="28"/>
        </w:rPr>
        <w:t>Remind</w:t>
      </w:r>
      <w:r w:rsidR="00F04ED2" w:rsidRPr="00CF2FE7">
        <w:rPr>
          <w:rFonts w:ascii="Rockwell" w:hAnsi="Rockwell"/>
          <w:b/>
          <w:sz w:val="28"/>
        </w:rPr>
        <w:t xml:space="preserve"> </w:t>
      </w:r>
      <w:r w:rsidR="00030076" w:rsidRPr="00CF2FE7">
        <w:rPr>
          <w:rFonts w:ascii="Rockwell" w:hAnsi="Rockwell"/>
          <w:b/>
          <w:sz w:val="28"/>
        </w:rPr>
        <w:t>Drivers:</w:t>
      </w:r>
      <w:r w:rsidR="002D29E0" w:rsidRPr="00CF2FE7">
        <w:rPr>
          <w:rFonts w:ascii="Rockwell" w:hAnsi="Rockwell"/>
          <w:b/>
          <w:i/>
          <w:sz w:val="28"/>
          <w:lang w:val="es-US"/>
        </w:rPr>
        <w:br/>
      </w:r>
      <w:r w:rsidR="00D23CC4" w:rsidRPr="00E724B1">
        <w:rPr>
          <w:rFonts w:ascii="Rockwell" w:hAnsi="Rockwell"/>
          <w:b/>
          <w:i/>
          <w:sz w:val="28"/>
        </w:rPr>
        <w:t>Put the Phone Away or Pay</w:t>
      </w:r>
    </w:p>
    <w:p w14:paraId="379280A5" w14:textId="6E21A6CF" w:rsidR="00EF1DCB" w:rsidRPr="00CF2FE7" w:rsidRDefault="00CF2FE7" w:rsidP="00661665">
      <w:pPr>
        <w:rPr>
          <w:b/>
        </w:rPr>
      </w:pPr>
      <w:bookmarkStart w:id="2" w:name="_Hlk151387900"/>
      <w:bookmarkStart w:id="3" w:name="_Hlk81478448"/>
      <w:commentRangeStart w:id="4"/>
      <w:r w:rsidRPr="00CF2FE7">
        <w:rPr>
          <w:b/>
          <w:bCs/>
        </w:rPr>
        <w:t>[City, State]</w:t>
      </w:r>
      <w:r w:rsidRPr="00CF2FE7">
        <w:t xml:space="preserve"> </w:t>
      </w:r>
      <w:bookmarkEnd w:id="2"/>
      <w:r w:rsidRPr="00CF2FE7">
        <w:t>—</w:t>
      </w:r>
      <w:commentRangeEnd w:id="4"/>
      <w:r w:rsidRPr="00CF2FE7">
        <w:rPr>
          <w:rStyle w:val="CommentReference"/>
        </w:rPr>
        <w:commentReference w:id="4"/>
      </w:r>
      <w:r w:rsidR="0070000D">
        <w:t xml:space="preserve"> </w:t>
      </w:r>
      <w:r w:rsidR="0031295A">
        <w:t>T</w:t>
      </w:r>
      <w:r w:rsidR="00EF1DCB" w:rsidRPr="00CF2FE7">
        <w:t xml:space="preserve">he U.S. Department of Transportation’s National Highway Traffic Safety Administration </w:t>
      </w:r>
      <w:commentRangeStart w:id="5"/>
      <w:r w:rsidR="00EF1DCB" w:rsidRPr="00CF2FE7">
        <w:t xml:space="preserve">(NHTSA) </w:t>
      </w:r>
      <w:commentRangeEnd w:id="5"/>
      <w:r w:rsidR="00E724B1">
        <w:rPr>
          <w:rStyle w:val="CommentReference"/>
        </w:rPr>
        <w:commentReference w:id="5"/>
      </w:r>
      <w:r w:rsidR="002024D8">
        <w:t>is launching</w:t>
      </w:r>
      <w:r w:rsidR="00EF1DCB" w:rsidRPr="00CF2FE7">
        <w:t xml:space="preserve"> </w:t>
      </w:r>
      <w:r w:rsidR="00AF1427">
        <w:t xml:space="preserve">a </w:t>
      </w:r>
      <w:r w:rsidR="00EF1DCB" w:rsidRPr="00CF2FE7">
        <w:t xml:space="preserve">national </w:t>
      </w:r>
      <w:bookmarkStart w:id="6" w:name="_Hlk159427003"/>
      <w:r w:rsidR="00EF1DCB" w:rsidRPr="00CF2FE7">
        <w:t xml:space="preserve">high-visibility enforcement </w:t>
      </w:r>
      <w:bookmarkEnd w:id="6"/>
      <w:r w:rsidR="00EF1DCB" w:rsidRPr="00CF2FE7">
        <w:t>effort</w:t>
      </w:r>
      <w:r w:rsidR="0031295A">
        <w:t xml:space="preserve">, </w:t>
      </w:r>
      <w:bookmarkEnd w:id="3"/>
      <w:r w:rsidR="00EC07E2" w:rsidRPr="00CF2FE7">
        <w:t xml:space="preserve">April </w:t>
      </w:r>
      <w:r w:rsidR="001467F4">
        <w:t>10</w:t>
      </w:r>
      <w:r>
        <w:t>-</w:t>
      </w:r>
      <w:r w:rsidR="001467F4">
        <w:t>14,</w:t>
      </w:r>
      <w:r w:rsidR="00EC07E2" w:rsidRPr="00CF2FE7">
        <w:t xml:space="preserve"> 202</w:t>
      </w:r>
      <w:r w:rsidR="001467F4">
        <w:t>5</w:t>
      </w:r>
      <w:r w:rsidR="0031295A">
        <w:t>, to deter distracted driving</w:t>
      </w:r>
      <w:r w:rsidR="00FA3242">
        <w:t>.</w:t>
      </w:r>
      <w:r w:rsidR="00EC07E2" w:rsidRPr="00CF2FE7">
        <w:t xml:space="preserve"> </w:t>
      </w:r>
      <w:r w:rsidR="002024D8">
        <w:t>L</w:t>
      </w:r>
      <w:r w:rsidR="00EC07E2" w:rsidRPr="00CF2FE7">
        <w:t>aw enforcement officers</w:t>
      </w:r>
      <w:r w:rsidR="002024D8">
        <w:t xml:space="preserve"> nationwide</w:t>
      </w:r>
      <w:r w:rsidR="00EC07E2" w:rsidRPr="00CF2FE7">
        <w:t xml:space="preserve"> will work together to enforce texting and distracted-driving laws</w:t>
      </w:r>
      <w:r w:rsidR="00AF1427">
        <w:t xml:space="preserve"> and remind drivers: </w:t>
      </w:r>
      <w:r w:rsidR="00AF1427">
        <w:rPr>
          <w:i/>
        </w:rPr>
        <w:t>Put the Phone Away or Pay</w:t>
      </w:r>
      <w:r w:rsidR="00EC07E2" w:rsidRPr="00CF2FE7">
        <w:t xml:space="preserve">. </w:t>
      </w:r>
      <w:bookmarkStart w:id="7" w:name="_Hlk159427113"/>
      <w:r w:rsidR="0031295A">
        <w:t xml:space="preserve">This effort comes during April, which is </w:t>
      </w:r>
      <w:r w:rsidR="0031295A" w:rsidRPr="0031295A">
        <w:t>National Distracted Driving Awareness Month</w:t>
      </w:r>
      <w:r w:rsidR="0031295A">
        <w:t>.</w:t>
      </w:r>
    </w:p>
    <w:bookmarkEnd w:id="7"/>
    <w:p w14:paraId="68F28FE1" w14:textId="203F1B73" w:rsidR="00183648" w:rsidRPr="00CF2FE7" w:rsidRDefault="00DE778E" w:rsidP="00FA3242">
      <w:pPr>
        <w:rPr>
          <w:rFonts w:eastAsia="Times New Roman"/>
        </w:rPr>
      </w:pPr>
      <w:commentRangeStart w:id="8"/>
      <w:r w:rsidRPr="00CF2FE7">
        <w:t xml:space="preserve">According to NHTSA, </w:t>
      </w:r>
      <w:bookmarkStart w:id="9" w:name="_Hlk159410644"/>
      <w:r w:rsidR="00FA3242">
        <w:t>i</w:t>
      </w:r>
      <w:r w:rsidR="00FA3242" w:rsidRPr="00FA3242">
        <w:rPr>
          <w:rFonts w:eastAsia="Times New Roman"/>
        </w:rPr>
        <w:t>n 202</w:t>
      </w:r>
      <w:r w:rsidR="006375C9">
        <w:rPr>
          <w:rFonts w:eastAsia="Times New Roman"/>
        </w:rPr>
        <w:t>2</w:t>
      </w:r>
      <w:r w:rsidR="00FA3242" w:rsidRPr="00FA3242">
        <w:rPr>
          <w:rFonts w:eastAsia="Times New Roman"/>
        </w:rPr>
        <w:t xml:space="preserve"> there were </w:t>
      </w:r>
      <w:r w:rsidR="006375C9">
        <w:t>3,308</w:t>
      </w:r>
      <w:r w:rsidR="00CA569D">
        <w:t xml:space="preserve"> </w:t>
      </w:r>
      <w:r w:rsidR="00FA3242" w:rsidRPr="00FA3242">
        <w:rPr>
          <w:rFonts w:eastAsia="Times New Roman"/>
        </w:rPr>
        <w:t xml:space="preserve">people killed and an estimated additional </w:t>
      </w:r>
      <w:r w:rsidR="006375C9">
        <w:t>289,310</w:t>
      </w:r>
      <w:r w:rsidR="00CA569D">
        <w:t xml:space="preserve"> </w:t>
      </w:r>
      <w:r w:rsidR="00FA3242" w:rsidRPr="00FA3242">
        <w:rPr>
          <w:rFonts w:eastAsia="Times New Roman"/>
        </w:rPr>
        <w:t>people injured in traffic crashes involving distracted drivers</w:t>
      </w:r>
      <w:bookmarkEnd w:id="9"/>
      <w:r w:rsidR="00183648" w:rsidRPr="00CF2FE7">
        <w:rPr>
          <w:rFonts w:eastAsia="Times New Roman"/>
        </w:rPr>
        <w:t>.</w:t>
      </w:r>
      <w:commentRangeEnd w:id="8"/>
      <w:r w:rsidR="00E724B1">
        <w:rPr>
          <w:rStyle w:val="CommentReference"/>
        </w:rPr>
        <w:commentReference w:id="8"/>
      </w:r>
      <w:r w:rsidR="006375C9">
        <w:rPr>
          <w:rFonts w:eastAsia="Times New Roman"/>
        </w:rPr>
        <w:t xml:space="preserve"> However, due to data collection limitations, we know that these are underestimations. </w:t>
      </w:r>
    </w:p>
    <w:p w14:paraId="3BF4FEBB" w14:textId="7DFC7DFF" w:rsidR="00661665" w:rsidRPr="00CF2FE7" w:rsidRDefault="003C39C2" w:rsidP="00661665">
      <w:commentRangeStart w:id="10"/>
      <w:r w:rsidRPr="00CF2FE7">
        <w:t>“</w:t>
      </w:r>
      <w:r w:rsidR="000D3C9B" w:rsidRPr="00CF2FE7">
        <w:t xml:space="preserve">Distracted driving </w:t>
      </w:r>
      <w:r w:rsidR="00AB7B23" w:rsidRPr="00CF2FE7">
        <w:t>is</w:t>
      </w:r>
      <w:r w:rsidR="000D3C9B" w:rsidRPr="00CF2FE7">
        <w:t xml:space="preserve"> a leading cause of vehicle crashes on our nation’s roads, and </w:t>
      </w:r>
      <w:r w:rsidR="00AB7B23" w:rsidRPr="00CF2FE7">
        <w:t>most of</w:t>
      </w:r>
      <w:r w:rsidR="000D3C9B" w:rsidRPr="00CF2FE7">
        <w:t xml:space="preserve"> this distraction </w:t>
      </w:r>
      <w:r w:rsidR="00D23CC4">
        <w:t>can be</w:t>
      </w:r>
      <w:r w:rsidR="00AF1427">
        <w:t xml:space="preserve"> </w:t>
      </w:r>
      <w:r w:rsidR="000D3C9B" w:rsidRPr="00CF2FE7">
        <w:t xml:space="preserve">attributed to </w:t>
      </w:r>
      <w:r w:rsidR="00D23CC4">
        <w:t>cell phone use</w:t>
      </w:r>
      <w:r w:rsidR="00030076" w:rsidRPr="00CF2FE7">
        <w:t xml:space="preserve">,” </w:t>
      </w:r>
      <w:r w:rsidRPr="00CF2FE7">
        <w:t>said</w:t>
      </w:r>
      <w:r w:rsidRPr="00CF2FE7">
        <w:rPr>
          <w:b/>
        </w:rPr>
        <w:t xml:space="preserve"> [Local/State Official].</w:t>
      </w:r>
      <w:r w:rsidRPr="00CF2FE7">
        <w:t xml:space="preserve"> “People know </w:t>
      </w:r>
      <w:r w:rsidR="00D23CC4">
        <w:t>using their phone while</w:t>
      </w:r>
      <w:r w:rsidRPr="00CF2FE7">
        <w:t xml:space="preserve"> driving is dangerous and </w:t>
      </w:r>
      <w:r w:rsidR="004F6429" w:rsidRPr="00CF2FE7">
        <w:t xml:space="preserve">often </w:t>
      </w:r>
      <w:r w:rsidRPr="00CF2FE7">
        <w:t>illegal, but they do it anyway, and put</w:t>
      </w:r>
      <w:r w:rsidR="00D23CC4">
        <w:t xml:space="preserve"> themselves and</w:t>
      </w:r>
      <w:r w:rsidRPr="00CF2FE7">
        <w:t xml:space="preserve"> others at risk. </w:t>
      </w:r>
      <w:r w:rsidR="00D15F52">
        <w:t>D</w:t>
      </w:r>
      <w:r w:rsidR="0099059C" w:rsidRPr="00CF2FE7">
        <w:t xml:space="preserve">rivers </w:t>
      </w:r>
      <w:r w:rsidR="00661665" w:rsidRPr="00CF2FE7">
        <w:t xml:space="preserve">will see </w:t>
      </w:r>
      <w:r w:rsidRPr="00CF2FE7">
        <w:t>increased</w:t>
      </w:r>
      <w:r w:rsidR="00661665" w:rsidRPr="00CF2FE7">
        <w:t xml:space="preserve"> law enforcement efforts, </w:t>
      </w:r>
      <w:r w:rsidRPr="00CF2FE7">
        <w:t xml:space="preserve">as </w:t>
      </w:r>
      <w:r w:rsidR="00661665" w:rsidRPr="00CF2FE7">
        <w:t>officers will be stopping and ticketing anyone who is caught texting and driving. If you text and drive, you will pay</w:t>
      </w:r>
      <w:r w:rsidR="0099059C" w:rsidRPr="00CF2FE7">
        <w:t>,</w:t>
      </w:r>
      <w:r w:rsidR="00661665" w:rsidRPr="00CF2FE7">
        <w:t>”</w:t>
      </w:r>
      <w:r w:rsidR="0099059C" w:rsidRPr="00CF2FE7">
        <w:t xml:space="preserve"> </w:t>
      </w:r>
      <w:r w:rsidR="0099059C" w:rsidRPr="00CF2FE7">
        <w:rPr>
          <w:b/>
        </w:rPr>
        <w:t>[he/she]</w:t>
      </w:r>
      <w:r w:rsidR="0099059C" w:rsidRPr="00CF2FE7">
        <w:t xml:space="preserve"> said.</w:t>
      </w:r>
      <w:commentRangeEnd w:id="10"/>
      <w:r w:rsidR="00FB1988">
        <w:rPr>
          <w:rStyle w:val="CommentReference"/>
        </w:rPr>
        <w:commentReference w:id="10"/>
      </w:r>
    </w:p>
    <w:p w14:paraId="40DD13DD" w14:textId="0E7579C3" w:rsidR="00661665" w:rsidRPr="00CF2FE7" w:rsidRDefault="00661665" w:rsidP="00661665">
      <w:commentRangeStart w:id="11"/>
      <w:r w:rsidRPr="00CF2FE7">
        <w:t xml:space="preserve">Violating </w:t>
      </w:r>
      <w:r w:rsidRPr="00CF2FE7">
        <w:rPr>
          <w:b/>
        </w:rPr>
        <w:t>[State]’s</w:t>
      </w:r>
      <w:r w:rsidRPr="00CF2FE7">
        <w:t xml:space="preserve"> distracted</w:t>
      </w:r>
      <w:r w:rsidR="00002F62" w:rsidRPr="00CF2FE7">
        <w:t>-</w:t>
      </w:r>
      <w:r w:rsidRPr="00CF2FE7">
        <w:t xml:space="preserve">driving laws can be costly. </w:t>
      </w:r>
      <w:r w:rsidRPr="00CF2FE7">
        <w:rPr>
          <w:b/>
        </w:rPr>
        <w:t xml:space="preserve">[Insert </w:t>
      </w:r>
      <w:r w:rsidR="003C39C2" w:rsidRPr="00CF2FE7">
        <w:rPr>
          <w:b/>
        </w:rPr>
        <w:t>S</w:t>
      </w:r>
      <w:r w:rsidRPr="00CF2FE7">
        <w:rPr>
          <w:b/>
        </w:rPr>
        <w:t>tate law specifics/fines]</w:t>
      </w:r>
      <w:r w:rsidRPr="00CF2FE7">
        <w:t>.</w:t>
      </w:r>
      <w:commentRangeEnd w:id="11"/>
      <w:r w:rsidR="00E724B1">
        <w:rPr>
          <w:rStyle w:val="CommentReference"/>
        </w:rPr>
        <w:commentReference w:id="11"/>
      </w:r>
    </w:p>
    <w:p w14:paraId="0AAF7DE7" w14:textId="5EC06331" w:rsidR="00F04ED2" w:rsidRPr="00CF2FE7" w:rsidRDefault="00F04ED2" w:rsidP="00661665">
      <w:pPr>
        <w:rPr>
          <w:b/>
        </w:rPr>
      </w:pPr>
      <w:r w:rsidRPr="00CF2FE7">
        <w:rPr>
          <w:b/>
        </w:rPr>
        <w:t>Drive Safe Every Trip</w:t>
      </w:r>
    </w:p>
    <w:p w14:paraId="097DB274" w14:textId="175D1900" w:rsidR="004E6763" w:rsidRPr="00CF2FE7" w:rsidRDefault="00F04ED2" w:rsidP="004E6763">
      <w:r w:rsidRPr="00CF2FE7">
        <w:t>NHTSA urge</w:t>
      </w:r>
      <w:r w:rsidR="0070000D">
        <w:t>s</w:t>
      </w:r>
      <w:r w:rsidRPr="00CF2FE7">
        <w:t xml:space="preserve"> </w:t>
      </w:r>
      <w:r w:rsidR="0099059C" w:rsidRPr="00CF2FE7">
        <w:t xml:space="preserve">drivers </w:t>
      </w:r>
      <w:r w:rsidRPr="00CF2FE7">
        <w:t>to put</w:t>
      </w:r>
      <w:r w:rsidR="00D64536" w:rsidRPr="00CF2FE7">
        <w:t xml:space="preserve"> their</w:t>
      </w:r>
      <w:r w:rsidRPr="00CF2FE7">
        <w:t xml:space="preserve"> phone</w:t>
      </w:r>
      <w:r w:rsidR="0099059C" w:rsidRPr="00CF2FE7">
        <w:t>s away</w:t>
      </w:r>
      <w:r w:rsidRPr="00CF2FE7">
        <w:t xml:space="preserve"> when behind the wheel. </w:t>
      </w:r>
      <w:r w:rsidR="004E6763" w:rsidRPr="00CF2FE7">
        <w:t xml:space="preserve">If </w:t>
      </w:r>
      <w:r w:rsidR="00DC404F" w:rsidRPr="00CF2FE7">
        <w:t xml:space="preserve">you </w:t>
      </w:r>
      <w:r w:rsidR="0099059C" w:rsidRPr="00CF2FE7">
        <w:t>are the driver</w:t>
      </w:r>
      <w:r w:rsidR="004E6763" w:rsidRPr="00CF2FE7">
        <w:t xml:space="preserve">, follow these steps for a </w:t>
      </w:r>
      <w:r w:rsidR="00442DAA" w:rsidRPr="00CF2FE7">
        <w:t>safe driv</w:t>
      </w:r>
      <w:r w:rsidR="00D23CC4">
        <w:t>e</w:t>
      </w:r>
      <w:r w:rsidR="004E6763" w:rsidRPr="00CF2FE7">
        <w:t>:</w:t>
      </w:r>
    </w:p>
    <w:p w14:paraId="147450E4" w14:textId="77777777" w:rsidR="00F00FA4" w:rsidRDefault="00AC1265" w:rsidP="004E6763">
      <w:pPr>
        <w:pStyle w:val="ListParagraph"/>
        <w:numPr>
          <w:ilvl w:val="0"/>
          <w:numId w:val="9"/>
        </w:numPr>
      </w:pPr>
      <w:r>
        <w:rPr>
          <w:rFonts w:eastAsia="Arial" w:cs="Arial"/>
        </w:rPr>
        <w:t xml:space="preserve">If </w:t>
      </w:r>
      <w:r>
        <w:t xml:space="preserve">you are expecting a text message or need to send one that can’t wait, pull over and park your car in a safe location before using your device. </w:t>
      </w:r>
    </w:p>
    <w:p w14:paraId="7D5B9EC3" w14:textId="17F7B1FF" w:rsidR="004E6763" w:rsidRPr="00CF2FE7" w:rsidRDefault="00436B1B" w:rsidP="004E6763">
      <w:pPr>
        <w:pStyle w:val="ListParagraph"/>
        <w:numPr>
          <w:ilvl w:val="0"/>
          <w:numId w:val="9"/>
        </w:numPr>
      </w:pPr>
      <w:r w:rsidRPr="00CF2FE7">
        <w:t xml:space="preserve">Ask </w:t>
      </w:r>
      <w:r w:rsidR="004E6763" w:rsidRPr="00CF2FE7">
        <w:t xml:space="preserve">your passenger </w:t>
      </w:r>
      <w:r w:rsidRPr="00CF2FE7">
        <w:t xml:space="preserve">to be </w:t>
      </w:r>
      <w:r w:rsidR="004E6763" w:rsidRPr="00CF2FE7">
        <w:t xml:space="preserve">your </w:t>
      </w:r>
      <w:r w:rsidR="005A1C4D" w:rsidRPr="00CF2FE7">
        <w:t xml:space="preserve">“designated </w:t>
      </w:r>
      <w:r w:rsidR="004E6763" w:rsidRPr="00CF2FE7">
        <w:t>texter.” Allow them access to your phone to respond to calls or messages.</w:t>
      </w:r>
    </w:p>
    <w:p w14:paraId="71CBABA7" w14:textId="77777777" w:rsidR="00436B1B" w:rsidRPr="00CF2FE7" w:rsidRDefault="004E6763">
      <w:pPr>
        <w:pStyle w:val="ListParagraph"/>
        <w:numPr>
          <w:ilvl w:val="0"/>
          <w:numId w:val="9"/>
        </w:numPr>
      </w:pPr>
      <w:r w:rsidRPr="00CF2FE7">
        <w:t xml:space="preserve">Do not engage in social media scrolling or messaging while driving. </w:t>
      </w:r>
    </w:p>
    <w:p w14:paraId="2E7EF131" w14:textId="70B37710" w:rsidR="00661665" w:rsidRPr="00CF2FE7" w:rsidRDefault="004E6763">
      <w:pPr>
        <w:pStyle w:val="ListParagraph"/>
        <w:numPr>
          <w:ilvl w:val="0"/>
          <w:numId w:val="9"/>
        </w:numPr>
      </w:pPr>
      <w:r w:rsidRPr="00CF2FE7">
        <w:t xml:space="preserve">Cell phone use </w:t>
      </w:r>
      <w:r w:rsidR="00CF2A56" w:rsidRPr="00CF2FE7">
        <w:t>is</w:t>
      </w:r>
      <w:r w:rsidRPr="00CF2FE7">
        <w:t xml:space="preserve"> habit-forming. Struggling to not text and drive? </w:t>
      </w:r>
      <w:r w:rsidR="004F6429" w:rsidRPr="00CF2FE7">
        <w:t xml:space="preserve">Activate your phone’s “Do Not Disturb” feature, </w:t>
      </w:r>
      <w:r w:rsidR="00D23CC4">
        <w:t xml:space="preserve">silence notifications, </w:t>
      </w:r>
      <w:r w:rsidR="004F6429" w:rsidRPr="00CF2FE7">
        <w:t>or p</w:t>
      </w:r>
      <w:r w:rsidRPr="00CF2FE7">
        <w:t xml:space="preserve">ut </w:t>
      </w:r>
      <w:r w:rsidR="00CF2A56" w:rsidRPr="00CF2FE7">
        <w:t>your</w:t>
      </w:r>
      <w:r w:rsidRPr="00CF2FE7">
        <w:t xml:space="preserve"> phone in the </w:t>
      </w:r>
      <w:r w:rsidR="005A1C4D" w:rsidRPr="00CF2FE7">
        <w:t xml:space="preserve">trunk, glove box, or </w:t>
      </w:r>
      <w:r w:rsidRPr="00CF2FE7">
        <w:t xml:space="preserve">back seat of </w:t>
      </w:r>
      <w:r w:rsidR="00CF2A56" w:rsidRPr="00CF2FE7">
        <w:t xml:space="preserve">your </w:t>
      </w:r>
      <w:r w:rsidRPr="00CF2FE7">
        <w:t>vehicle until you arrive at your destination.</w:t>
      </w:r>
    </w:p>
    <w:p w14:paraId="16EF8C7B" w14:textId="69A57E32" w:rsidR="00442DAA" w:rsidRPr="00CF2FE7" w:rsidRDefault="00D23CC4" w:rsidP="00661665">
      <w:r>
        <w:t xml:space="preserve">Cell phone use </w:t>
      </w:r>
      <w:r w:rsidR="00661665" w:rsidRPr="00CF2FE7">
        <w:t>while driving is dangerous</w:t>
      </w:r>
      <w:r w:rsidR="00030D74" w:rsidRPr="00CF2FE7">
        <w:t xml:space="preserve"> and illegal. Break the cycle. </w:t>
      </w:r>
      <w:r w:rsidR="00661665" w:rsidRPr="00CF2FE7">
        <w:t>Remember</w:t>
      </w:r>
      <w:r w:rsidR="00086878" w:rsidRPr="00CF2FE7">
        <w:t>:</w:t>
      </w:r>
      <w:r w:rsidR="00661665" w:rsidRPr="00CF2FE7">
        <w:t xml:space="preserve"> </w:t>
      </w:r>
      <w:r>
        <w:rPr>
          <w:i/>
        </w:rPr>
        <w:t>Put the Phone Away or Pay</w:t>
      </w:r>
      <w:r w:rsidR="00661665" w:rsidRPr="00CF2FE7">
        <w:rPr>
          <w:i/>
        </w:rPr>
        <w:t>.</w:t>
      </w:r>
      <w:r w:rsidR="0099059C" w:rsidRPr="00CF2FE7">
        <w:rPr>
          <w:i/>
        </w:rPr>
        <w:t xml:space="preserve"> </w:t>
      </w:r>
      <w:r w:rsidR="00661665" w:rsidRPr="00CF2FE7">
        <w:t xml:space="preserve">For more information, visit </w:t>
      </w:r>
      <w:hyperlink r:id="rId11" w:history="1">
        <w:r w:rsidR="00CB6B21">
          <w:rPr>
            <w:rStyle w:val="Hyperlink"/>
          </w:rPr>
          <w:t>www.nhtsa.gov/campaign/distracted-driving</w:t>
        </w:r>
      </w:hyperlink>
      <w:r w:rsidR="00CB6B21">
        <w:t>.</w:t>
      </w:r>
    </w:p>
    <w:p w14:paraId="2FC6C1EC" w14:textId="383D9803" w:rsidR="004944B0" w:rsidRDefault="00442DAA" w:rsidP="00D15F52">
      <w:pPr>
        <w:spacing w:after="0" w:line="240" w:lineRule="auto"/>
        <w:jc w:val="center"/>
      </w:pPr>
      <w:r w:rsidRPr="00CF2FE7">
        <w:t>###</w:t>
      </w:r>
    </w:p>
    <w:p w14:paraId="3EADD559" w14:textId="75AE8782" w:rsidR="00901AAF" w:rsidRPr="00901AAF" w:rsidRDefault="00761219" w:rsidP="00761219">
      <w:pPr>
        <w:tabs>
          <w:tab w:val="left" w:pos="8610"/>
        </w:tabs>
      </w:pPr>
      <w:r>
        <w:tab/>
      </w:r>
    </w:p>
    <w:sectPr w:rsidR="00901AAF" w:rsidRPr="00901AAF" w:rsidSect="00E724B1">
      <w:headerReference w:type="default" r:id="rId12"/>
      <w:footerReference w:type="default" r:id="rId13"/>
      <w:pgSz w:w="12240" w:h="15840"/>
      <w:pgMar w:top="2448" w:right="1440" w:bottom="5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9A206FF" w14:textId="67833CDC" w:rsidR="00CF2FE7" w:rsidRPr="00687202" w:rsidRDefault="00CF2FE7" w:rsidP="00CF2FE7">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4FB1DDA4" w14:textId="77777777" w:rsidR="00CF2FE7" w:rsidRDefault="00CF2FE7" w:rsidP="00CF2FE7">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7590C6D3" w14:textId="77777777" w:rsidR="00CF2FE7" w:rsidRDefault="00CF2FE7" w:rsidP="00CF2FE7">
      <w:pPr>
        <w:pStyle w:val="CommentText"/>
      </w:pPr>
    </w:p>
  </w:comment>
  <w:comment w:id="4" w:author="Author" w:initials="A">
    <w:p w14:paraId="2D7BBCFB" w14:textId="77777777" w:rsidR="00CF2FE7" w:rsidRDefault="00CF2FE7" w:rsidP="00CF2FE7">
      <w:pPr>
        <w:pStyle w:val="CommentText"/>
      </w:pPr>
      <w:r>
        <w:rPr>
          <w:rStyle w:val="CommentReference"/>
        </w:rPr>
        <w:annotationRef/>
      </w:r>
      <w:r>
        <w:t>Insert: City, State</w:t>
      </w:r>
    </w:p>
  </w:comment>
  <w:comment w:id="5" w:author="Author" w:date="2024-03-06T15:16:00Z" w:initials="A">
    <w:p w14:paraId="236F93C1" w14:textId="77777777" w:rsidR="00E724B1" w:rsidRDefault="00E724B1" w:rsidP="001045DA">
      <w:pPr>
        <w:pStyle w:val="CommentText"/>
      </w:pPr>
      <w:r>
        <w:rPr>
          <w:rStyle w:val="CommentReference"/>
        </w:rPr>
        <w:annotationRef/>
      </w:r>
      <w:r>
        <w:t>Option: You can include your state/location organization name too:</w:t>
      </w:r>
      <w:r>
        <w:br/>
        <w:t>(NHTSA) and {State/Local Organization} are...</w:t>
      </w:r>
    </w:p>
  </w:comment>
  <w:comment w:id="8" w:author="Author" w:date="2024-03-06T15:17:00Z" w:initials="A">
    <w:p w14:paraId="0509E299" w14:textId="77777777" w:rsidR="00E724B1" w:rsidRDefault="00E724B1" w:rsidP="00AE08DF">
      <w:pPr>
        <w:pStyle w:val="CommentText"/>
      </w:pPr>
      <w:r>
        <w:rPr>
          <w:rStyle w:val="CommentReference"/>
        </w:rPr>
        <w:annotationRef/>
      </w:r>
      <w:r>
        <w:rPr>
          <w:color w:val="000000"/>
        </w:rPr>
        <w:t xml:space="preserve">Localize: We encourage you to insert your local/state statistics related to this topic. If using these national statics, please check for any updated stats at </w:t>
      </w:r>
      <w:hyperlink r:id="rId1" w:anchor="4926" w:history="1">
        <w:r w:rsidRPr="00AE08DF">
          <w:rPr>
            <w:rStyle w:val="Hyperlink"/>
          </w:rPr>
          <w:t>https://www.trafficsafetymarketing.gov/safety-topics/distracted-driving#4926</w:t>
        </w:r>
      </w:hyperlink>
      <w:r>
        <w:t xml:space="preserve"> </w:t>
      </w:r>
    </w:p>
  </w:comment>
  <w:comment w:id="10" w:author="Author" w:date="2024-11-05T12:47:00Z" w:initials="A">
    <w:p w14:paraId="1D2E34D5" w14:textId="37430817" w:rsidR="00FB1988" w:rsidRDefault="00FB1988" w:rsidP="009458C2">
      <w:pPr>
        <w:pStyle w:val="CommentText"/>
      </w:pPr>
      <w:r>
        <w:rPr>
          <w:rStyle w:val="CommentReference"/>
        </w:rPr>
        <w:annotationRef/>
      </w:r>
      <w:r>
        <w:rPr>
          <w:color w:val="1F1F1F"/>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11" w:author="Author" w:date="2024-03-06T15:18:00Z" w:initials="A">
    <w:p w14:paraId="32A769D8" w14:textId="43555F43" w:rsidR="00E724B1" w:rsidRDefault="00E724B1" w:rsidP="00407AD2">
      <w:pPr>
        <w:pStyle w:val="CommentText"/>
      </w:pPr>
      <w:r>
        <w:rPr>
          <w:rStyle w:val="CommentReference"/>
        </w:rPr>
        <w:annotationRef/>
      </w:r>
      <w:r>
        <w:t>Localize: We encourage you to insert your local/state information related to this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206FF" w15:done="0"/>
  <w15:commentEx w15:paraId="7590C6D3" w15:done="0"/>
  <w15:commentEx w15:paraId="2D7BBCFB" w15:done="0"/>
  <w15:commentEx w15:paraId="236F93C1" w15:done="0"/>
  <w15:commentEx w15:paraId="0509E299" w15:done="0"/>
  <w15:commentEx w15:paraId="1D2E34D5" w15:done="0"/>
  <w15:commentEx w15:paraId="32A76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0744" w16cex:dateUtc="2024-03-06T20:16:00Z"/>
  <w16cex:commentExtensible w16cex:durableId="29930793" w16cex:dateUtc="2024-03-06T20:17:00Z"/>
  <w16cex:commentExtensible w16cex:durableId="2AD4926F" w16cex:dateUtc="2024-11-05T17:47:00Z"/>
  <w16cex:commentExtensible w16cex:durableId="299307AE" w16cex:dateUtc="2024-03-06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206FF" w16cid:durableId="28F7C06F"/>
  <w16cid:commentId w16cid:paraId="7590C6D3" w16cid:durableId="28F7DD3E"/>
  <w16cid:commentId w16cid:paraId="2D7BBCFB" w16cid:durableId="28F7C178"/>
  <w16cid:commentId w16cid:paraId="236F93C1" w16cid:durableId="29930744"/>
  <w16cid:commentId w16cid:paraId="0509E299" w16cid:durableId="29930793"/>
  <w16cid:commentId w16cid:paraId="1D2E34D5" w16cid:durableId="2AD4926F"/>
  <w16cid:commentId w16cid:paraId="32A769D8" w16cid:durableId="29930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6B54" w14:textId="77777777" w:rsidR="001A1887" w:rsidRDefault="001A1887" w:rsidP="00901CE9">
      <w:pPr>
        <w:spacing w:after="0" w:line="240" w:lineRule="auto"/>
      </w:pPr>
      <w:r>
        <w:separator/>
      </w:r>
    </w:p>
  </w:endnote>
  <w:endnote w:type="continuationSeparator" w:id="0">
    <w:p w14:paraId="74A5735E" w14:textId="77777777" w:rsidR="001A1887" w:rsidRDefault="001A1887"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81EE" w14:textId="463216EF" w:rsidR="00901CE9" w:rsidRPr="00901CE9" w:rsidRDefault="00CA1A42" w:rsidP="00773ADB">
    <w:pPr>
      <w:pStyle w:val="5ControlCode"/>
      <w:spacing w:after="0"/>
    </w:pPr>
    <w:r>
      <w:rPr>
        <w:noProof/>
      </w:rPr>
      <mc:AlternateContent>
        <mc:Choice Requires="wps">
          <w:drawing>
            <wp:anchor distT="0" distB="0" distL="114300" distR="114300" simplePos="0" relativeHeight="251658240" behindDoc="0" locked="0" layoutInCell="1" allowOverlap="1" wp14:anchorId="03A86751" wp14:editId="6E903EAD">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256B"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6751"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2B256B" w14:textId="77777777" w:rsidR="007F0F99" w:rsidRDefault="007F0F99" w:rsidP="00FF53E2">
                    <w:pPr>
                      <w:pStyle w:val="5ControlCode"/>
                    </w:pPr>
                    <w:r>
                      <w:t>Job#-date</w:t>
                    </w:r>
                    <w:r w:rsidR="00FF4E5A">
                      <w:t>-</w:t>
                    </w:r>
                    <w:r>
                      <w:t>version</w:t>
                    </w:r>
                  </w:p>
                </w:txbxContent>
              </v:textbox>
            </v:shape>
          </w:pict>
        </mc:Fallback>
      </mc:AlternateContent>
    </w:r>
    <w:r w:rsidR="00973498">
      <w:t>16485</w:t>
    </w:r>
    <w:r w:rsidR="00761219">
      <w:t>a</w:t>
    </w:r>
    <w:r w:rsidR="0059173F">
      <w:t>-</w:t>
    </w:r>
    <w:r w:rsidR="00CB6B21">
      <w:t>0</w:t>
    </w:r>
    <w:r w:rsidR="00773ADB">
      <w:t>305</w:t>
    </w:r>
    <w:r w:rsidR="00CB6B21">
      <w:t>25</w:t>
    </w:r>
    <w:r w:rsidR="0059173F">
      <w:t>-v</w:t>
    </w:r>
    <w:r w:rsidR="00773AD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8962" w14:textId="77777777" w:rsidR="001A1887" w:rsidRDefault="001A1887" w:rsidP="00901CE9">
      <w:pPr>
        <w:spacing w:after="0" w:line="240" w:lineRule="auto"/>
      </w:pPr>
      <w:r>
        <w:separator/>
      </w:r>
    </w:p>
  </w:footnote>
  <w:footnote w:type="continuationSeparator" w:id="0">
    <w:p w14:paraId="3AAAFFD9" w14:textId="77777777" w:rsidR="001A1887" w:rsidRDefault="001A1887"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3CBD" w14:textId="62739142" w:rsidR="00C52F03" w:rsidRPr="00342964" w:rsidRDefault="00342964" w:rsidP="00342964">
    <w:pPr>
      <w:pStyle w:val="Header"/>
      <w:jc w:val="center"/>
    </w:pPr>
    <w:r>
      <w:rPr>
        <w:noProof/>
      </w:rPr>
      <w:drawing>
        <wp:inline distT="0" distB="0" distL="0" distR="0" wp14:anchorId="06987CA7" wp14:editId="74E1B4E9">
          <wp:extent cx="2133600" cy="893103"/>
          <wp:effectExtent l="0" t="0" r="0" b="2540"/>
          <wp:docPr id="8" name="Picture 8" descr="Put the phone away o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ut the phone away or pay"/>
                  <pic:cNvPicPr/>
                </pic:nvPicPr>
                <pic:blipFill>
                  <a:blip r:embed="rId1"/>
                  <a:stretch>
                    <a:fillRect/>
                  </a:stretch>
                </pic:blipFill>
                <pic:spPr>
                  <a:xfrm>
                    <a:off x="0" y="0"/>
                    <a:ext cx="2157794" cy="903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133B6"/>
    <w:multiLevelType w:val="multilevel"/>
    <w:tmpl w:val="14A8CD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AF25FD1"/>
    <w:multiLevelType w:val="multilevel"/>
    <w:tmpl w:val="3350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3445"/>
    <w:multiLevelType w:val="hybridMultilevel"/>
    <w:tmpl w:val="045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1730C6"/>
    <w:multiLevelType w:val="hybridMultilevel"/>
    <w:tmpl w:val="D73E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2601"/>
    <w:multiLevelType w:val="hybridMultilevel"/>
    <w:tmpl w:val="613E221E"/>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53E83"/>
    <w:multiLevelType w:val="hybridMultilevel"/>
    <w:tmpl w:val="0F5828DC"/>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42B5F"/>
    <w:multiLevelType w:val="hybridMultilevel"/>
    <w:tmpl w:val="347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7C6E21"/>
    <w:multiLevelType w:val="hybridMultilevel"/>
    <w:tmpl w:val="485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4688">
    <w:abstractNumId w:val="0"/>
  </w:num>
  <w:num w:numId="2" w16cid:durableId="1859848494">
    <w:abstractNumId w:val="1"/>
  </w:num>
  <w:num w:numId="3" w16cid:durableId="1607426984">
    <w:abstractNumId w:val="4"/>
  </w:num>
  <w:num w:numId="4" w16cid:durableId="285543838">
    <w:abstractNumId w:val="7"/>
  </w:num>
  <w:num w:numId="5" w16cid:durableId="869758533">
    <w:abstractNumId w:val="3"/>
  </w:num>
  <w:num w:numId="6" w16cid:durableId="431825497">
    <w:abstractNumId w:val="9"/>
  </w:num>
  <w:num w:numId="7" w16cid:durableId="507252530">
    <w:abstractNumId w:val="6"/>
  </w:num>
  <w:num w:numId="8" w16cid:durableId="2019959906">
    <w:abstractNumId w:val="5"/>
  </w:num>
  <w:num w:numId="9" w16cid:durableId="1532957660">
    <w:abstractNumId w:val="8"/>
  </w:num>
  <w:num w:numId="10" w16cid:durableId="16054574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F62"/>
    <w:rsid w:val="00030076"/>
    <w:rsid w:val="00030D74"/>
    <w:rsid w:val="00033028"/>
    <w:rsid w:val="00047843"/>
    <w:rsid w:val="000638C8"/>
    <w:rsid w:val="000663F2"/>
    <w:rsid w:val="00086878"/>
    <w:rsid w:val="0009266C"/>
    <w:rsid w:val="000D2ECC"/>
    <w:rsid w:val="000D3C9B"/>
    <w:rsid w:val="00116383"/>
    <w:rsid w:val="001467F4"/>
    <w:rsid w:val="00161F42"/>
    <w:rsid w:val="0017006F"/>
    <w:rsid w:val="0018185E"/>
    <w:rsid w:val="00183648"/>
    <w:rsid w:val="00194E7C"/>
    <w:rsid w:val="001A1887"/>
    <w:rsid w:val="001B1501"/>
    <w:rsid w:val="001E692F"/>
    <w:rsid w:val="001F5F77"/>
    <w:rsid w:val="002019A7"/>
    <w:rsid w:val="002024D8"/>
    <w:rsid w:val="00205F4F"/>
    <w:rsid w:val="0021528E"/>
    <w:rsid w:val="00250C7E"/>
    <w:rsid w:val="002601EA"/>
    <w:rsid w:val="00295062"/>
    <w:rsid w:val="002A6AAF"/>
    <w:rsid w:val="002A7520"/>
    <w:rsid w:val="002B2B0E"/>
    <w:rsid w:val="002B4917"/>
    <w:rsid w:val="002B66C6"/>
    <w:rsid w:val="002C512C"/>
    <w:rsid w:val="002C5FF8"/>
    <w:rsid w:val="002D29E0"/>
    <w:rsid w:val="002D373E"/>
    <w:rsid w:val="002F6866"/>
    <w:rsid w:val="0031295A"/>
    <w:rsid w:val="00342964"/>
    <w:rsid w:val="00343E03"/>
    <w:rsid w:val="00345F5D"/>
    <w:rsid w:val="00347D47"/>
    <w:rsid w:val="00352A56"/>
    <w:rsid w:val="003670F2"/>
    <w:rsid w:val="00396655"/>
    <w:rsid w:val="003C39C2"/>
    <w:rsid w:val="003C75D0"/>
    <w:rsid w:val="003D2D80"/>
    <w:rsid w:val="00406668"/>
    <w:rsid w:val="00436B1B"/>
    <w:rsid w:val="00442DAA"/>
    <w:rsid w:val="0044490E"/>
    <w:rsid w:val="0046425F"/>
    <w:rsid w:val="004944B0"/>
    <w:rsid w:val="004D21EE"/>
    <w:rsid w:val="004D68E5"/>
    <w:rsid w:val="004D77A2"/>
    <w:rsid w:val="004E6763"/>
    <w:rsid w:val="004F4D43"/>
    <w:rsid w:val="004F6429"/>
    <w:rsid w:val="004F7615"/>
    <w:rsid w:val="00512BFB"/>
    <w:rsid w:val="00515528"/>
    <w:rsid w:val="00517512"/>
    <w:rsid w:val="0052561C"/>
    <w:rsid w:val="00527E28"/>
    <w:rsid w:val="005430D9"/>
    <w:rsid w:val="00546864"/>
    <w:rsid w:val="00550936"/>
    <w:rsid w:val="00565486"/>
    <w:rsid w:val="00581175"/>
    <w:rsid w:val="0059173F"/>
    <w:rsid w:val="005A1C4D"/>
    <w:rsid w:val="005B0573"/>
    <w:rsid w:val="005E42DD"/>
    <w:rsid w:val="00603243"/>
    <w:rsid w:val="00604280"/>
    <w:rsid w:val="006050B2"/>
    <w:rsid w:val="00625A39"/>
    <w:rsid w:val="00633082"/>
    <w:rsid w:val="00636AEB"/>
    <w:rsid w:val="006371E6"/>
    <w:rsid w:val="006375C9"/>
    <w:rsid w:val="00655B60"/>
    <w:rsid w:val="00661665"/>
    <w:rsid w:val="0066676C"/>
    <w:rsid w:val="0067003C"/>
    <w:rsid w:val="00672251"/>
    <w:rsid w:val="00673C85"/>
    <w:rsid w:val="00697610"/>
    <w:rsid w:val="006A1A37"/>
    <w:rsid w:val="006A7882"/>
    <w:rsid w:val="006B0E15"/>
    <w:rsid w:val="006D087A"/>
    <w:rsid w:val="006F0641"/>
    <w:rsid w:val="0070000D"/>
    <w:rsid w:val="00720754"/>
    <w:rsid w:val="0072091B"/>
    <w:rsid w:val="00734C2A"/>
    <w:rsid w:val="00761219"/>
    <w:rsid w:val="0077096D"/>
    <w:rsid w:val="00773ADB"/>
    <w:rsid w:val="007A40E0"/>
    <w:rsid w:val="007C2723"/>
    <w:rsid w:val="007D5238"/>
    <w:rsid w:val="007F0F99"/>
    <w:rsid w:val="00824066"/>
    <w:rsid w:val="0083091E"/>
    <w:rsid w:val="008459C9"/>
    <w:rsid w:val="00866043"/>
    <w:rsid w:val="008B3B8A"/>
    <w:rsid w:val="008B6819"/>
    <w:rsid w:val="008B6C4C"/>
    <w:rsid w:val="008C149B"/>
    <w:rsid w:val="008D6031"/>
    <w:rsid w:val="00901AAF"/>
    <w:rsid w:val="00901CE9"/>
    <w:rsid w:val="0090289B"/>
    <w:rsid w:val="00905462"/>
    <w:rsid w:val="00912072"/>
    <w:rsid w:val="00924E46"/>
    <w:rsid w:val="0095216E"/>
    <w:rsid w:val="00967659"/>
    <w:rsid w:val="00973498"/>
    <w:rsid w:val="009743A1"/>
    <w:rsid w:val="0098014B"/>
    <w:rsid w:val="0099059C"/>
    <w:rsid w:val="009A06D0"/>
    <w:rsid w:val="009A5F02"/>
    <w:rsid w:val="009C0118"/>
    <w:rsid w:val="009C2206"/>
    <w:rsid w:val="009E3F3A"/>
    <w:rsid w:val="009F25FD"/>
    <w:rsid w:val="009F3460"/>
    <w:rsid w:val="00A12F86"/>
    <w:rsid w:val="00A209DF"/>
    <w:rsid w:val="00A345FE"/>
    <w:rsid w:val="00A519A9"/>
    <w:rsid w:val="00A57457"/>
    <w:rsid w:val="00A77193"/>
    <w:rsid w:val="00A80AFB"/>
    <w:rsid w:val="00A90A9E"/>
    <w:rsid w:val="00AA106A"/>
    <w:rsid w:val="00AA5416"/>
    <w:rsid w:val="00AB7B23"/>
    <w:rsid w:val="00AC1265"/>
    <w:rsid w:val="00AC5663"/>
    <w:rsid w:val="00AD3AFD"/>
    <w:rsid w:val="00AF1427"/>
    <w:rsid w:val="00AF4D60"/>
    <w:rsid w:val="00B10D6E"/>
    <w:rsid w:val="00B331E3"/>
    <w:rsid w:val="00B40EB7"/>
    <w:rsid w:val="00B45428"/>
    <w:rsid w:val="00B61D6C"/>
    <w:rsid w:val="00B63986"/>
    <w:rsid w:val="00B753A4"/>
    <w:rsid w:val="00B77DD8"/>
    <w:rsid w:val="00B9273B"/>
    <w:rsid w:val="00BB1112"/>
    <w:rsid w:val="00BC0295"/>
    <w:rsid w:val="00BE6F23"/>
    <w:rsid w:val="00BF0673"/>
    <w:rsid w:val="00C04894"/>
    <w:rsid w:val="00C52F03"/>
    <w:rsid w:val="00C55758"/>
    <w:rsid w:val="00C64E8A"/>
    <w:rsid w:val="00CA1A42"/>
    <w:rsid w:val="00CA569D"/>
    <w:rsid w:val="00CB6B21"/>
    <w:rsid w:val="00CC5909"/>
    <w:rsid w:val="00CD753A"/>
    <w:rsid w:val="00CE7F96"/>
    <w:rsid w:val="00CF052F"/>
    <w:rsid w:val="00CF1044"/>
    <w:rsid w:val="00CF2A56"/>
    <w:rsid w:val="00CF2FE7"/>
    <w:rsid w:val="00D04860"/>
    <w:rsid w:val="00D11077"/>
    <w:rsid w:val="00D15F52"/>
    <w:rsid w:val="00D23CC4"/>
    <w:rsid w:val="00D3792F"/>
    <w:rsid w:val="00D533B1"/>
    <w:rsid w:val="00D55119"/>
    <w:rsid w:val="00D61707"/>
    <w:rsid w:val="00D64536"/>
    <w:rsid w:val="00D87FA5"/>
    <w:rsid w:val="00D92FE1"/>
    <w:rsid w:val="00D97114"/>
    <w:rsid w:val="00DA6181"/>
    <w:rsid w:val="00DB3C3F"/>
    <w:rsid w:val="00DC404F"/>
    <w:rsid w:val="00DD073F"/>
    <w:rsid w:val="00DE2078"/>
    <w:rsid w:val="00DE4EF2"/>
    <w:rsid w:val="00DE778E"/>
    <w:rsid w:val="00E14CE6"/>
    <w:rsid w:val="00E31AC0"/>
    <w:rsid w:val="00E42123"/>
    <w:rsid w:val="00E510C6"/>
    <w:rsid w:val="00E53BEF"/>
    <w:rsid w:val="00E61458"/>
    <w:rsid w:val="00E61E96"/>
    <w:rsid w:val="00E724B1"/>
    <w:rsid w:val="00E844F5"/>
    <w:rsid w:val="00E94363"/>
    <w:rsid w:val="00EC07E2"/>
    <w:rsid w:val="00EE7FB7"/>
    <w:rsid w:val="00EF1DCB"/>
    <w:rsid w:val="00F00FA4"/>
    <w:rsid w:val="00F01171"/>
    <w:rsid w:val="00F04ED2"/>
    <w:rsid w:val="00F21C7C"/>
    <w:rsid w:val="00F25AF1"/>
    <w:rsid w:val="00F41EC0"/>
    <w:rsid w:val="00F6163C"/>
    <w:rsid w:val="00FA3242"/>
    <w:rsid w:val="00FB1988"/>
    <w:rsid w:val="00FB2798"/>
    <w:rsid w:val="00FC74C7"/>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8A77B"/>
  <w15:docId w15:val="{10CF1EA0-D078-404C-9F0F-049B25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E6145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E6145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61458"/>
    <w:pPr>
      <w:spacing w:after="240"/>
      <w:outlineLvl w:val="1"/>
    </w:pPr>
    <w:rPr>
      <w:bCs w:val="0"/>
      <w:caps/>
    </w:rPr>
  </w:style>
  <w:style w:type="paragraph" w:styleId="Heading3">
    <w:name w:val="heading 3"/>
    <w:aliases w:val="3. Subhead"/>
    <w:next w:val="Normal"/>
    <w:link w:val="Heading3Char"/>
    <w:uiPriority w:val="9"/>
    <w:unhideWhenUsed/>
    <w:qFormat/>
    <w:rsid w:val="00E61458"/>
    <w:pPr>
      <w:spacing w:after="120"/>
      <w:outlineLvl w:val="2"/>
    </w:pPr>
    <w:rPr>
      <w:rFonts w:ascii="Trebuchet MS" w:eastAsia="Times New Roman" w:hAnsi="Trebuchet MS"/>
      <w:b/>
      <w:bCs/>
      <w:color w:val="000000"/>
      <w:sz w:val="22"/>
      <w:szCs w:val="28"/>
    </w:rPr>
  </w:style>
  <w:style w:type="paragraph" w:styleId="Heading4">
    <w:name w:val="heading 4"/>
    <w:basedOn w:val="Normal"/>
    <w:next w:val="Normal"/>
    <w:link w:val="Heading4Char"/>
    <w:uiPriority w:val="9"/>
    <w:semiHidden/>
    <w:unhideWhenUsed/>
    <w:rsid w:val="006616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8"/>
    <w:rPr>
      <w:rFonts w:ascii="Trebuchet MS" w:hAnsi="Trebuchet MS"/>
      <w:sz w:val="22"/>
      <w:szCs w:val="22"/>
    </w:rPr>
  </w:style>
  <w:style w:type="paragraph" w:styleId="Footer">
    <w:name w:val="footer"/>
    <w:basedOn w:val="Normal"/>
    <w:link w:val="FooterChar"/>
    <w:uiPriority w:val="99"/>
    <w:unhideWhenUsed/>
    <w:rsid w:val="00E6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8"/>
    <w:rPr>
      <w:rFonts w:ascii="Trebuchet MS" w:hAnsi="Trebuchet MS"/>
      <w:sz w:val="22"/>
      <w:szCs w:val="22"/>
    </w:rPr>
  </w:style>
  <w:style w:type="paragraph" w:styleId="BalloonText">
    <w:name w:val="Balloon Text"/>
    <w:basedOn w:val="Normal"/>
    <w:link w:val="BalloonTextChar"/>
    <w:uiPriority w:val="99"/>
    <w:semiHidden/>
    <w:unhideWhenUsed/>
    <w:rsid w:val="00E61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458"/>
    <w:rPr>
      <w:rFonts w:ascii="Tahoma" w:hAnsi="Tahoma" w:cs="Tahoma"/>
      <w:sz w:val="16"/>
      <w:szCs w:val="16"/>
    </w:rPr>
  </w:style>
  <w:style w:type="character" w:customStyle="1" w:styleId="Heading1Char">
    <w:name w:val="Heading 1 Char"/>
    <w:aliases w:val="1. Campaign Year &amp; Name Char"/>
    <w:link w:val="Heading1"/>
    <w:uiPriority w:val="9"/>
    <w:rsid w:val="00E6145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61458"/>
    <w:rPr>
      <w:rFonts w:ascii="Rockwell" w:eastAsia="Times New Roman" w:hAnsi="Rockwell"/>
      <w:b/>
      <w:caps/>
      <w:noProof/>
      <w:color w:val="000000"/>
      <w:sz w:val="28"/>
      <w:szCs w:val="28"/>
    </w:rPr>
  </w:style>
  <w:style w:type="character" w:styleId="Hyperlink">
    <w:name w:val="Hyperlink"/>
    <w:uiPriority w:val="99"/>
    <w:unhideWhenUsed/>
    <w:rsid w:val="00E61458"/>
    <w:rPr>
      <w:color w:val="0000FF"/>
      <w:u w:val="single"/>
    </w:rPr>
  </w:style>
  <w:style w:type="paragraph" w:customStyle="1" w:styleId="MediumGrid21">
    <w:name w:val="Medium Grid 21"/>
    <w:uiPriority w:val="1"/>
    <w:rsid w:val="00E61458"/>
    <w:rPr>
      <w:sz w:val="22"/>
      <w:szCs w:val="22"/>
    </w:rPr>
  </w:style>
  <w:style w:type="paragraph" w:customStyle="1" w:styleId="Normal1">
    <w:name w:val="Normal1"/>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E61458"/>
  </w:style>
  <w:style w:type="paragraph" w:customStyle="1" w:styleId="bodycopy">
    <w:name w:val="bodycopy"/>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E61458"/>
  </w:style>
  <w:style w:type="table" w:styleId="TableGrid">
    <w:name w:val="Table Grid"/>
    <w:basedOn w:val="TableNormal"/>
    <w:uiPriority w:val="59"/>
    <w:rsid w:val="00E6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E6145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E614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61458"/>
    <w:rPr>
      <w:rFonts w:ascii="Cambria" w:eastAsia="Times New Roman" w:hAnsi="Cambria"/>
      <w:b/>
      <w:bCs/>
      <w:kern w:val="28"/>
      <w:sz w:val="32"/>
      <w:szCs w:val="32"/>
    </w:rPr>
  </w:style>
  <w:style w:type="paragraph" w:styleId="Quote">
    <w:name w:val="Quote"/>
    <w:basedOn w:val="Normal"/>
    <w:next w:val="Normal"/>
    <w:link w:val="QuoteChar"/>
    <w:uiPriority w:val="29"/>
    <w:rsid w:val="00E61458"/>
    <w:rPr>
      <w:i/>
      <w:iCs/>
      <w:color w:val="000000"/>
    </w:rPr>
  </w:style>
  <w:style w:type="character" w:customStyle="1" w:styleId="QuoteChar">
    <w:name w:val="Quote Char"/>
    <w:link w:val="Quote"/>
    <w:uiPriority w:val="29"/>
    <w:rsid w:val="00E61458"/>
    <w:rPr>
      <w:rFonts w:ascii="Trebuchet MS" w:hAnsi="Trebuchet MS"/>
      <w:i/>
      <w:iCs/>
      <w:color w:val="000000"/>
      <w:sz w:val="22"/>
      <w:szCs w:val="22"/>
    </w:rPr>
  </w:style>
  <w:style w:type="paragraph" w:customStyle="1" w:styleId="5ControlCode">
    <w:name w:val="5. Control Code"/>
    <w:basedOn w:val="Normal"/>
    <w:link w:val="5ControlCodeChar"/>
    <w:rsid w:val="00E61458"/>
    <w:pPr>
      <w:jc w:val="right"/>
    </w:pPr>
    <w:rPr>
      <w:sz w:val="14"/>
      <w:szCs w:val="14"/>
    </w:rPr>
  </w:style>
  <w:style w:type="character" w:customStyle="1" w:styleId="5ControlCodeChar">
    <w:name w:val="5. Control Code Char"/>
    <w:link w:val="5ControlCode"/>
    <w:rsid w:val="00E61458"/>
    <w:rPr>
      <w:rFonts w:ascii="Trebuchet MS" w:hAnsi="Trebuchet MS"/>
      <w:sz w:val="14"/>
      <w:szCs w:val="14"/>
    </w:rPr>
  </w:style>
  <w:style w:type="paragraph" w:styleId="NoSpacing">
    <w:name w:val="No Spacing"/>
    <w:uiPriority w:val="1"/>
    <w:qFormat/>
    <w:rsid w:val="00661665"/>
    <w:rPr>
      <w:rFonts w:ascii="Trebuchet MS" w:hAnsi="Trebuchet MS"/>
      <w:sz w:val="22"/>
      <w:szCs w:val="22"/>
    </w:rPr>
  </w:style>
  <w:style w:type="character" w:customStyle="1" w:styleId="Heading4Char">
    <w:name w:val="Heading 4 Char"/>
    <w:basedOn w:val="DefaultParagraphFont"/>
    <w:link w:val="Heading4"/>
    <w:uiPriority w:val="9"/>
    <w:semiHidden/>
    <w:rsid w:val="00661665"/>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661665"/>
    <w:pPr>
      <w:ind w:left="720"/>
      <w:contextualSpacing/>
    </w:pPr>
  </w:style>
  <w:style w:type="character" w:styleId="PlaceholderText">
    <w:name w:val="Placeholder Text"/>
    <w:basedOn w:val="DefaultParagraphFont"/>
    <w:uiPriority w:val="99"/>
    <w:semiHidden/>
    <w:rsid w:val="004E6763"/>
    <w:rPr>
      <w:color w:val="808080"/>
    </w:rPr>
  </w:style>
  <w:style w:type="character" w:styleId="CommentReference">
    <w:name w:val="annotation reference"/>
    <w:basedOn w:val="DefaultParagraphFont"/>
    <w:uiPriority w:val="99"/>
    <w:semiHidden/>
    <w:unhideWhenUsed/>
    <w:rsid w:val="000638C8"/>
    <w:rPr>
      <w:sz w:val="16"/>
      <w:szCs w:val="16"/>
    </w:rPr>
  </w:style>
  <w:style w:type="paragraph" w:styleId="CommentText">
    <w:name w:val="annotation text"/>
    <w:basedOn w:val="Normal"/>
    <w:link w:val="CommentTextChar"/>
    <w:uiPriority w:val="99"/>
    <w:unhideWhenUsed/>
    <w:rsid w:val="000638C8"/>
    <w:pPr>
      <w:spacing w:line="240" w:lineRule="auto"/>
    </w:pPr>
    <w:rPr>
      <w:sz w:val="20"/>
      <w:szCs w:val="20"/>
    </w:rPr>
  </w:style>
  <w:style w:type="character" w:customStyle="1" w:styleId="CommentTextChar">
    <w:name w:val="Comment Text Char"/>
    <w:basedOn w:val="DefaultParagraphFont"/>
    <w:link w:val="CommentText"/>
    <w:uiPriority w:val="99"/>
    <w:rsid w:val="000638C8"/>
    <w:rPr>
      <w:rFonts w:ascii="Trebuchet MS" w:hAnsi="Trebuchet MS"/>
    </w:rPr>
  </w:style>
  <w:style w:type="paragraph" w:styleId="CommentSubject">
    <w:name w:val="annotation subject"/>
    <w:basedOn w:val="CommentText"/>
    <w:next w:val="CommentText"/>
    <w:link w:val="CommentSubjectChar"/>
    <w:uiPriority w:val="99"/>
    <w:semiHidden/>
    <w:unhideWhenUsed/>
    <w:rsid w:val="000638C8"/>
    <w:rPr>
      <w:b/>
      <w:bCs/>
    </w:rPr>
  </w:style>
  <w:style w:type="character" w:customStyle="1" w:styleId="CommentSubjectChar">
    <w:name w:val="Comment Subject Char"/>
    <w:basedOn w:val="CommentTextChar"/>
    <w:link w:val="CommentSubject"/>
    <w:uiPriority w:val="99"/>
    <w:semiHidden/>
    <w:rsid w:val="000638C8"/>
    <w:rPr>
      <w:rFonts w:ascii="Trebuchet MS" w:hAnsi="Trebuchet MS"/>
      <w:b/>
      <w:bCs/>
    </w:rPr>
  </w:style>
  <w:style w:type="character" w:styleId="UnresolvedMention">
    <w:name w:val="Unresolved Mention"/>
    <w:basedOn w:val="DefaultParagraphFont"/>
    <w:uiPriority w:val="99"/>
    <w:semiHidden/>
    <w:unhideWhenUsed/>
    <w:rsid w:val="00CF2FE7"/>
    <w:rPr>
      <w:color w:val="605E5C"/>
      <w:shd w:val="clear" w:color="auto" w:fill="E1DFDD"/>
    </w:rPr>
  </w:style>
  <w:style w:type="paragraph" w:styleId="Revision">
    <w:name w:val="Revision"/>
    <w:hidden/>
    <w:uiPriority w:val="99"/>
    <w:semiHidden/>
    <w:rsid w:val="00D23CC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istracted-dr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campaign/distracted-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366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2020 U Text Press Release</vt:lpstr>
    </vt:vector>
  </TitlesOfParts>
  <Company>DOT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Press Release</dc:title>
  <dc:creator>NHTSA</dc:creator>
  <cp:keywords>texting, distracted</cp:keywords>
  <cp:lastModifiedBy>Author</cp:lastModifiedBy>
  <cp:revision>3</cp:revision>
  <dcterms:created xsi:type="dcterms:W3CDTF">2025-03-05T17:44:00Z</dcterms:created>
  <dcterms:modified xsi:type="dcterms:W3CDTF">2025-03-05T17:49:00Z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6e84a9852a849a9aa5aa291eb34ef64210e2ba79e90a60fb8d589bd0c1f187a3</vt:lpwstr>
  </property>
</Properties>
</file>