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55DD" w14:textId="77777777" w:rsidR="007B32E7" w:rsidRDefault="007B32E7" w:rsidP="007B32E7">
      <w:pPr>
        <w:pStyle w:val="NoSpacing"/>
        <w:rPr>
          <w:rFonts w:ascii="Rockwell" w:hAnsi="Rockwell"/>
          <w:b/>
        </w:rPr>
      </w:pPr>
      <w:commentRangeStart w:id="0"/>
      <w:r>
        <w:rPr>
          <w:rFonts w:ascii="Rockwell" w:hAnsi="Rockwell"/>
          <w:b/>
        </w:rPr>
        <w:t>FOR IMMEDIATE RELEASE: [Date]</w:t>
      </w:r>
    </w:p>
    <w:p w14:paraId="75C1C1AB" w14:textId="77777777" w:rsidR="007B32E7" w:rsidRDefault="007B32E7" w:rsidP="007B32E7">
      <w:pPr>
        <w:pStyle w:val="NoSpacing"/>
        <w:rPr>
          <w:rFonts w:ascii="Rockwell" w:hAnsi="Rockwell"/>
          <w:b/>
        </w:rPr>
      </w:pPr>
      <w:r>
        <w:rPr>
          <w:rFonts w:ascii="Rockwell" w:hAnsi="Rockwell"/>
          <w:b/>
        </w:rPr>
        <w:t>CONTACT: [Name, Phone Number, Email]</w:t>
      </w:r>
      <w:commentRangeEnd w:id="0"/>
      <w:r>
        <w:rPr>
          <w:rStyle w:val="CommentReference"/>
        </w:rPr>
        <w:commentReference w:id="0"/>
      </w:r>
    </w:p>
    <w:p w14:paraId="252FBAC7" w14:textId="77777777" w:rsidR="007B32E7" w:rsidRDefault="007B32E7" w:rsidP="007B32E7">
      <w:pPr>
        <w:pStyle w:val="NoSpacing"/>
        <w:rPr>
          <w:rFonts w:ascii="Rockwell" w:hAnsi="Rockwell"/>
          <w:b/>
        </w:rPr>
      </w:pPr>
    </w:p>
    <w:p w14:paraId="4D2424FD" w14:textId="77777777" w:rsidR="004F18B9" w:rsidRDefault="004F18B9" w:rsidP="004F18B9">
      <w:pPr>
        <w:spacing w:after="0" w:line="240" w:lineRule="auto"/>
        <w:jc w:val="center"/>
        <w:rPr>
          <w:rFonts w:ascii="Rockwell" w:hAnsi="Rockwell"/>
          <w:b/>
          <w:sz w:val="28"/>
          <w:szCs w:val="28"/>
          <w:lang w:val="en-US"/>
        </w:rPr>
      </w:pPr>
      <w:r>
        <w:rPr>
          <w:rFonts w:ascii="Rockwell" w:hAnsi="Rockwell"/>
          <w:b/>
          <w:sz w:val="28"/>
          <w:szCs w:val="28"/>
          <w:lang w:val="en-US"/>
        </w:rPr>
        <w:t xml:space="preserve">National Vehicle Theft Prevention Month: </w:t>
      </w:r>
    </w:p>
    <w:p w14:paraId="331D2F4C" w14:textId="2FF978E1" w:rsidR="007B32E7" w:rsidRDefault="007B32E7" w:rsidP="004F18B9">
      <w:pPr>
        <w:spacing w:line="240" w:lineRule="auto"/>
        <w:jc w:val="center"/>
        <w:rPr>
          <w:rFonts w:ascii="Rockwell" w:hAnsi="Rockwell"/>
          <w:b/>
          <w:sz w:val="28"/>
          <w:szCs w:val="28"/>
          <w:lang w:val="en-US"/>
        </w:rPr>
      </w:pPr>
      <w:r>
        <w:rPr>
          <w:rFonts w:ascii="Rockwell" w:hAnsi="Rockwell"/>
          <w:b/>
          <w:sz w:val="28"/>
          <w:szCs w:val="28"/>
          <w:lang w:val="en-US"/>
        </w:rPr>
        <w:t xml:space="preserve">A Reminder </w:t>
      </w:r>
      <w:r w:rsidR="00991F6F">
        <w:rPr>
          <w:rFonts w:ascii="Rockwell" w:hAnsi="Rockwell"/>
          <w:b/>
          <w:sz w:val="28"/>
          <w:szCs w:val="28"/>
          <w:lang w:val="en-US"/>
        </w:rPr>
        <w:t>for</w:t>
      </w:r>
      <w:r>
        <w:rPr>
          <w:rFonts w:ascii="Rockwell" w:hAnsi="Rockwell"/>
          <w:b/>
          <w:sz w:val="28"/>
          <w:szCs w:val="28"/>
          <w:lang w:val="en-US"/>
        </w:rPr>
        <w:t xml:space="preserve"> Drivers to Protect Their </w:t>
      </w:r>
      <w:commentRangeStart w:id="1"/>
      <w:r>
        <w:rPr>
          <w:rFonts w:ascii="Rockwell" w:hAnsi="Rockwell"/>
          <w:b/>
          <w:sz w:val="28"/>
          <w:szCs w:val="28"/>
          <w:lang w:val="en-US"/>
        </w:rPr>
        <w:t>Vehicl</w:t>
      </w:r>
      <w:r w:rsidR="00991F6F">
        <w:rPr>
          <w:rFonts w:ascii="Rockwell" w:hAnsi="Rockwell"/>
          <w:b/>
          <w:sz w:val="28"/>
          <w:szCs w:val="28"/>
          <w:lang w:val="en-US"/>
        </w:rPr>
        <w:t>es</w:t>
      </w:r>
      <w:commentRangeEnd w:id="1"/>
      <w:r>
        <w:rPr>
          <w:rStyle w:val="CommentReference"/>
          <w:rFonts w:ascii="Rockwell" w:hAnsi="Rockwell"/>
          <w:sz w:val="28"/>
          <w:szCs w:val="28"/>
        </w:rPr>
        <w:commentReference w:id="1"/>
      </w:r>
    </w:p>
    <w:p w14:paraId="2F4C716B" w14:textId="41A69DE1" w:rsidR="00A23D77" w:rsidRPr="00AE4890" w:rsidRDefault="007B32E7" w:rsidP="00C43D4B">
      <w:pPr>
        <w:spacing w:after="0" w:line="240" w:lineRule="auto"/>
        <w:rPr>
          <w:rFonts w:ascii="Trebuchet MS" w:eastAsia="Calibri" w:hAnsi="Trebuchet MS" w:cs="Times New Roman"/>
          <w:lang w:val="en-US"/>
        </w:rPr>
      </w:pPr>
      <w:bookmarkStart w:id="2" w:name="_Hlk151387900"/>
      <w:commentRangeStart w:id="3"/>
      <w:r>
        <w:rPr>
          <w:rFonts w:ascii="Trebuchet MS" w:hAnsi="Trebuchet MS"/>
          <w:b/>
          <w:bCs/>
          <w:lang w:val="en-US"/>
        </w:rPr>
        <w:t>[City, State]</w:t>
      </w:r>
      <w:r>
        <w:rPr>
          <w:rFonts w:ascii="Trebuchet MS" w:hAnsi="Trebuchet MS"/>
          <w:lang w:val="en-US"/>
        </w:rPr>
        <w:t xml:space="preserve"> </w:t>
      </w:r>
      <w:bookmarkEnd w:id="2"/>
      <w:r>
        <w:rPr>
          <w:rFonts w:ascii="Trebuchet MS" w:hAnsi="Trebuchet MS"/>
          <w:lang w:val="en-US"/>
        </w:rPr>
        <w:t>—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5493" w:rsidRPr="00AE4890">
        <w:rPr>
          <w:rFonts w:ascii="Trebuchet MS" w:eastAsia="Calibri" w:hAnsi="Trebuchet MS" w:cs="Times New Roman"/>
          <w:lang w:val="en-US"/>
        </w:rPr>
        <w:t xml:space="preserve">The U.S. Department of Transportation’s National Highway Traffic Safety Administration (NHTSA) </w:t>
      </w:r>
      <w:r w:rsidR="00C83325" w:rsidRPr="00AE4890">
        <w:rPr>
          <w:rFonts w:ascii="Trebuchet MS" w:eastAsia="Calibri" w:hAnsi="Trebuchet MS" w:cs="Times New Roman"/>
          <w:lang w:val="en-US"/>
        </w:rPr>
        <w:t xml:space="preserve">is observing </w:t>
      </w:r>
      <w:r w:rsidR="00CE6A02" w:rsidRPr="00AE4890">
        <w:rPr>
          <w:rFonts w:ascii="Trebuchet MS" w:eastAsia="Calibri" w:hAnsi="Trebuchet MS" w:cs="Times New Roman"/>
          <w:lang w:val="en-US"/>
        </w:rPr>
        <w:t>Vehicle</w:t>
      </w:r>
      <w:r w:rsidR="00905493" w:rsidRPr="00AE4890">
        <w:rPr>
          <w:rFonts w:ascii="Trebuchet MS" w:eastAsia="Calibri" w:hAnsi="Trebuchet MS" w:cs="Times New Roman"/>
          <w:lang w:val="en-US"/>
        </w:rPr>
        <w:t xml:space="preserve"> Theft Prevention Month</w:t>
      </w:r>
      <w:r w:rsidR="00C83325" w:rsidRPr="00AE4890">
        <w:rPr>
          <w:rFonts w:ascii="Trebuchet MS" w:eastAsia="Calibri" w:hAnsi="Trebuchet MS" w:cs="Times New Roman"/>
          <w:lang w:val="en-US"/>
        </w:rPr>
        <w:t xml:space="preserve"> </w:t>
      </w:r>
      <w:r w:rsidR="00905493" w:rsidRPr="00AE4890">
        <w:rPr>
          <w:rFonts w:ascii="Trebuchet MS" w:eastAsia="Calibri" w:hAnsi="Trebuchet MS" w:cs="Times New Roman"/>
          <w:lang w:val="en-US"/>
        </w:rPr>
        <w:t xml:space="preserve">this July by </w:t>
      </w:r>
      <w:r w:rsidR="00C83325" w:rsidRPr="00AE4890">
        <w:rPr>
          <w:rFonts w:ascii="Trebuchet MS" w:eastAsia="Calibri" w:hAnsi="Trebuchet MS" w:cs="Times New Roman"/>
          <w:lang w:val="en-US"/>
        </w:rPr>
        <w:t xml:space="preserve">calling attention to vehicle theft as a nationwide issue </w:t>
      </w:r>
      <w:r w:rsidR="00A23D77" w:rsidRPr="00AE4890">
        <w:rPr>
          <w:rFonts w:ascii="Trebuchet MS" w:eastAsia="Calibri" w:hAnsi="Trebuchet MS" w:cs="Times New Roman"/>
          <w:lang w:val="en-US"/>
        </w:rPr>
        <w:t xml:space="preserve">and </w:t>
      </w:r>
      <w:r w:rsidR="00C83325" w:rsidRPr="00AE4890">
        <w:rPr>
          <w:rFonts w:ascii="Trebuchet MS" w:eastAsia="Calibri" w:hAnsi="Trebuchet MS" w:cs="Times New Roman"/>
          <w:lang w:val="en-US"/>
        </w:rPr>
        <w:t xml:space="preserve">urging vehicle owners to </w:t>
      </w:r>
      <w:r w:rsidR="007D7309">
        <w:rPr>
          <w:rFonts w:ascii="Trebuchet MS" w:eastAsia="Calibri" w:hAnsi="Trebuchet MS" w:cs="Times New Roman"/>
          <w:lang w:val="en-US"/>
        </w:rPr>
        <w:t>take</w:t>
      </w:r>
      <w:r w:rsidR="007D7309" w:rsidRPr="00AE4890">
        <w:rPr>
          <w:rFonts w:ascii="Trebuchet MS" w:eastAsia="Calibri" w:hAnsi="Trebuchet MS" w:cs="Times New Roman"/>
          <w:lang w:val="en-US"/>
        </w:rPr>
        <w:t xml:space="preserve"> </w:t>
      </w:r>
      <w:r w:rsidR="00C83325" w:rsidRPr="00AE4890">
        <w:rPr>
          <w:rFonts w:ascii="Trebuchet MS" w:eastAsia="Calibri" w:hAnsi="Trebuchet MS" w:cs="Times New Roman"/>
          <w:lang w:val="en-US"/>
        </w:rPr>
        <w:t xml:space="preserve">preventive steps to keep their vehicles safe. </w:t>
      </w:r>
    </w:p>
    <w:p w14:paraId="6F4E8FB9" w14:textId="77777777" w:rsidR="00C43D4B" w:rsidRPr="00AE4890" w:rsidRDefault="00C43D4B" w:rsidP="00C43D4B">
      <w:pPr>
        <w:spacing w:after="0" w:line="240" w:lineRule="auto"/>
        <w:rPr>
          <w:rFonts w:ascii="Trebuchet MS" w:hAnsi="Trebuchet MS" w:cs="Times New Roman"/>
          <w:lang w:val="en-US"/>
        </w:rPr>
      </w:pPr>
    </w:p>
    <w:p w14:paraId="7F89A70D" w14:textId="63615EEB" w:rsidR="00CE6A02" w:rsidRPr="00AE4890" w:rsidRDefault="004D3EC5" w:rsidP="00CE6A02">
      <w:pPr>
        <w:rPr>
          <w:rFonts w:ascii="Trebuchet MS" w:hAnsi="Trebuchet MS"/>
          <w:lang w:val="en-US"/>
        </w:rPr>
      </w:pPr>
      <w:commentRangeStart w:id="4"/>
      <w:r w:rsidRPr="00AE4890">
        <w:rPr>
          <w:rFonts w:ascii="Trebuchet MS" w:eastAsia="Calibri" w:hAnsi="Trebuchet MS" w:cs="Times New Roman"/>
          <w:lang w:val="en-US"/>
        </w:rPr>
        <w:t>Vehicle theft is a multi-billion-dollar industry in the United States,</w:t>
      </w:r>
      <w:r w:rsidR="001B50B0" w:rsidRPr="00AE4890">
        <w:rPr>
          <w:rFonts w:ascii="Trebuchet MS" w:eastAsia="Calibri" w:hAnsi="Trebuchet MS" w:cs="Times New Roman"/>
          <w:lang w:val="en-US"/>
        </w:rPr>
        <w:t xml:space="preserve"> disrupt</w:t>
      </w:r>
      <w:r w:rsidR="00266E2C" w:rsidRPr="00AE4890">
        <w:rPr>
          <w:rFonts w:ascii="Trebuchet MS" w:eastAsia="Calibri" w:hAnsi="Trebuchet MS" w:cs="Times New Roman"/>
          <w:lang w:val="en-US"/>
        </w:rPr>
        <w:t>ing</w:t>
      </w:r>
      <w:r w:rsidR="001B50B0" w:rsidRPr="00AE4890">
        <w:rPr>
          <w:rFonts w:ascii="Trebuchet MS" w:eastAsia="Calibri" w:hAnsi="Trebuchet MS" w:cs="Times New Roman"/>
          <w:lang w:val="en-US"/>
        </w:rPr>
        <w:t xml:space="preserve"> millions of vehicle owners’ lives</w:t>
      </w:r>
      <w:r w:rsidR="00F26212" w:rsidRPr="00AE4890">
        <w:rPr>
          <w:rFonts w:ascii="Trebuchet MS" w:eastAsia="Calibri" w:hAnsi="Trebuchet MS" w:cs="Times New Roman"/>
          <w:lang w:val="en-US"/>
        </w:rPr>
        <w:t>, strip</w:t>
      </w:r>
      <w:r w:rsidR="00266E2C" w:rsidRPr="00AE4890">
        <w:rPr>
          <w:rFonts w:ascii="Trebuchet MS" w:eastAsia="Calibri" w:hAnsi="Trebuchet MS" w:cs="Times New Roman"/>
          <w:lang w:val="en-US"/>
        </w:rPr>
        <w:t>ping</w:t>
      </w:r>
      <w:r w:rsidR="00F26212" w:rsidRPr="00AE4890">
        <w:rPr>
          <w:rFonts w:ascii="Trebuchet MS" w:eastAsia="Calibri" w:hAnsi="Trebuchet MS" w:cs="Times New Roman"/>
          <w:lang w:val="en-US"/>
        </w:rPr>
        <w:t xml:space="preserve"> them of their security</w:t>
      </w:r>
      <w:r w:rsidR="008E63B8">
        <w:rPr>
          <w:rFonts w:ascii="Trebuchet MS" w:eastAsia="Calibri" w:hAnsi="Trebuchet MS" w:cs="Times New Roman"/>
          <w:lang w:val="en-US"/>
        </w:rPr>
        <w:t xml:space="preserve"> and mobility</w:t>
      </w:r>
      <w:r w:rsidR="00F26212" w:rsidRPr="00AE4890">
        <w:rPr>
          <w:rFonts w:ascii="Trebuchet MS" w:eastAsia="Calibri" w:hAnsi="Trebuchet MS" w:cs="Times New Roman"/>
          <w:lang w:val="en-US"/>
        </w:rPr>
        <w:t>, and cost</w:t>
      </w:r>
      <w:r w:rsidR="00266E2C" w:rsidRPr="00AE4890">
        <w:rPr>
          <w:rFonts w:ascii="Trebuchet MS" w:eastAsia="Calibri" w:hAnsi="Trebuchet MS" w:cs="Times New Roman"/>
          <w:lang w:val="en-US"/>
        </w:rPr>
        <w:t>ing</w:t>
      </w:r>
      <w:r w:rsidR="00F26212" w:rsidRPr="00AE4890">
        <w:rPr>
          <w:rFonts w:ascii="Trebuchet MS" w:eastAsia="Calibri" w:hAnsi="Trebuchet MS" w:cs="Times New Roman"/>
          <w:lang w:val="en-US"/>
        </w:rPr>
        <w:t xml:space="preserve"> them</w:t>
      </w:r>
      <w:r w:rsidRPr="00AE4890">
        <w:rPr>
          <w:rFonts w:ascii="Trebuchet MS" w:eastAsia="Calibri" w:hAnsi="Trebuchet MS" w:cs="Times New Roman"/>
          <w:lang w:val="en-US"/>
        </w:rPr>
        <w:t xml:space="preserve"> more than $8 billion annually</w:t>
      </w:r>
      <w:r w:rsidR="00E93D58" w:rsidRPr="00AE4890">
        <w:rPr>
          <w:rFonts w:ascii="Trebuchet MS" w:eastAsia="Calibri" w:hAnsi="Trebuchet MS" w:cs="Times New Roman"/>
          <w:lang w:val="en-US"/>
        </w:rPr>
        <w:t>.</w:t>
      </w:r>
      <w:r w:rsidR="00AE4890">
        <w:rPr>
          <w:rFonts w:ascii="Trebuchet MS" w:eastAsia="Calibri" w:hAnsi="Trebuchet MS" w:cs="Times New Roman"/>
          <w:lang w:val="en-US"/>
        </w:rPr>
        <w:t xml:space="preserve"> </w:t>
      </w:r>
      <w:r w:rsidR="005F49EE" w:rsidRPr="00AE4890">
        <w:rPr>
          <w:rFonts w:ascii="Trebuchet MS" w:eastAsia="Calibri" w:hAnsi="Trebuchet MS" w:cs="Times New Roman"/>
          <w:lang w:val="en-US"/>
        </w:rPr>
        <w:t>In 202</w:t>
      </w:r>
      <w:r w:rsidR="00F94E97">
        <w:rPr>
          <w:rFonts w:ascii="Trebuchet MS" w:eastAsia="Calibri" w:hAnsi="Trebuchet MS" w:cs="Times New Roman"/>
          <w:lang w:val="en-US"/>
        </w:rPr>
        <w:t>4</w:t>
      </w:r>
      <w:r w:rsidR="005F49EE" w:rsidRPr="00AE4890">
        <w:rPr>
          <w:rFonts w:ascii="Trebuchet MS" w:eastAsia="Calibri" w:hAnsi="Trebuchet MS" w:cs="Times New Roman"/>
          <w:lang w:val="en-US"/>
        </w:rPr>
        <w:t xml:space="preserve">, </w:t>
      </w:r>
      <w:r w:rsidR="00F94E97">
        <w:rPr>
          <w:rFonts w:ascii="Trebuchet MS" w:eastAsia="Calibri" w:hAnsi="Trebuchet MS" w:cs="Times New Roman"/>
          <w:lang w:val="en-US"/>
        </w:rPr>
        <w:t>850,708</w:t>
      </w:r>
      <w:r w:rsidR="00CE6A02" w:rsidRPr="00AE4890">
        <w:rPr>
          <w:rFonts w:ascii="Trebuchet MS" w:eastAsia="Calibri" w:hAnsi="Trebuchet MS" w:cs="Times New Roman"/>
          <w:lang w:val="en-US"/>
        </w:rPr>
        <w:t xml:space="preserve"> vehicles were stolen</w:t>
      </w:r>
      <w:r w:rsidR="005F49EE" w:rsidRPr="00AE4890">
        <w:rPr>
          <w:rFonts w:ascii="Trebuchet MS" w:eastAsia="Calibri" w:hAnsi="Trebuchet MS" w:cs="Times New Roman"/>
          <w:lang w:val="en-US"/>
        </w:rPr>
        <w:t xml:space="preserve"> </w:t>
      </w:r>
      <w:r w:rsidR="00CE6A02" w:rsidRPr="00AE4890">
        <w:rPr>
          <w:rFonts w:ascii="Trebuchet MS" w:hAnsi="Trebuchet MS"/>
          <w:color w:val="4D5156"/>
          <w:shd w:val="clear" w:color="auto" w:fill="FFFFFF"/>
          <w:lang w:val="en-US"/>
        </w:rPr>
        <w:t xml:space="preserve">— </w:t>
      </w:r>
      <w:r w:rsidR="007D7309">
        <w:rPr>
          <w:rFonts w:ascii="Trebuchet MS" w:eastAsia="Calibri" w:hAnsi="Trebuchet MS" w:cs="Times New Roman"/>
          <w:lang w:val="en-US"/>
        </w:rPr>
        <w:t>representing</w:t>
      </w:r>
      <w:r w:rsidR="00CE6A02" w:rsidRPr="00AE4890">
        <w:rPr>
          <w:rFonts w:ascii="Trebuchet MS" w:eastAsia="Calibri" w:hAnsi="Trebuchet MS" w:cs="Times New Roman"/>
          <w:lang w:val="en-US"/>
        </w:rPr>
        <w:t xml:space="preserve"> a </w:t>
      </w:r>
      <w:r w:rsidR="00F94E97">
        <w:rPr>
          <w:rFonts w:ascii="Trebuchet MS" w:eastAsia="Calibri" w:hAnsi="Trebuchet MS" w:cs="Times New Roman"/>
          <w:lang w:val="en-US"/>
        </w:rPr>
        <w:t>17</w:t>
      </w:r>
      <w:r w:rsidR="00CE6A02" w:rsidRPr="00AE4890">
        <w:rPr>
          <w:rFonts w:ascii="Trebuchet MS" w:eastAsia="Calibri" w:hAnsi="Trebuchet MS" w:cs="Times New Roman"/>
          <w:lang w:val="en-US"/>
        </w:rPr>
        <w:t xml:space="preserve">% </w:t>
      </w:r>
      <w:r w:rsidR="00F94E97">
        <w:rPr>
          <w:rFonts w:ascii="Trebuchet MS" w:eastAsia="Calibri" w:hAnsi="Trebuchet MS" w:cs="Times New Roman"/>
          <w:lang w:val="en-US"/>
        </w:rPr>
        <w:t>de</w:t>
      </w:r>
      <w:r w:rsidR="00CE6A02" w:rsidRPr="00AE4890">
        <w:rPr>
          <w:rFonts w:ascii="Trebuchet MS" w:eastAsia="Calibri" w:hAnsi="Trebuchet MS" w:cs="Times New Roman"/>
          <w:lang w:val="en-US"/>
        </w:rPr>
        <w:t xml:space="preserve">crease in vehicle theft totals </w:t>
      </w:r>
      <w:r w:rsidR="00F94E97">
        <w:rPr>
          <w:rFonts w:ascii="Trebuchet MS" w:eastAsia="Calibri" w:hAnsi="Trebuchet MS" w:cs="Times New Roman"/>
          <w:lang w:val="en-US"/>
        </w:rPr>
        <w:t>from</w:t>
      </w:r>
      <w:r w:rsidR="00CE6A02" w:rsidRPr="00AE4890">
        <w:rPr>
          <w:rFonts w:ascii="Trebuchet MS" w:eastAsia="Calibri" w:hAnsi="Trebuchet MS" w:cs="Times New Roman"/>
          <w:lang w:val="en-US"/>
        </w:rPr>
        <w:t xml:space="preserve"> the previous year. Estimates show that approximately one vehicle is stolen every 31 seconds</w:t>
      </w:r>
      <w:commentRangeEnd w:id="4"/>
      <w:r w:rsidR="00CD432C">
        <w:rPr>
          <w:rStyle w:val="CommentReference"/>
          <w:rFonts w:ascii="Times New Roman" w:eastAsia="Times New Roman" w:hAnsi="Times New Roman" w:cs="Times New Roman"/>
          <w:lang w:val="en-US"/>
        </w:rPr>
        <w:commentReference w:id="4"/>
      </w:r>
      <w:r w:rsidR="00CE6A02" w:rsidRPr="00AE4890">
        <w:rPr>
          <w:rFonts w:ascii="Trebuchet MS" w:hAnsi="Trebuchet MS"/>
          <w:lang w:val="en-US"/>
        </w:rPr>
        <w:t>.</w:t>
      </w:r>
    </w:p>
    <w:p w14:paraId="41467DD1" w14:textId="0C0142D7" w:rsidR="00F26212" w:rsidRPr="00AE4890" w:rsidRDefault="00F26212" w:rsidP="00F26212">
      <w:pPr>
        <w:rPr>
          <w:rFonts w:ascii="Trebuchet MS" w:hAnsi="Trebuchet MS"/>
          <w:lang w:val="en-US"/>
        </w:rPr>
      </w:pPr>
      <w:r w:rsidRPr="00AE4890">
        <w:rPr>
          <w:rFonts w:ascii="Trebuchet MS" w:hAnsi="Trebuchet MS"/>
          <w:lang w:val="en-US"/>
        </w:rPr>
        <w:t>In 202</w:t>
      </w:r>
      <w:r w:rsidR="00F94E97">
        <w:rPr>
          <w:rFonts w:ascii="Trebuchet MS" w:hAnsi="Trebuchet MS"/>
          <w:lang w:val="en-US"/>
        </w:rPr>
        <w:t>4</w:t>
      </w:r>
      <w:r w:rsidRPr="00AE4890">
        <w:rPr>
          <w:rFonts w:ascii="Trebuchet MS" w:hAnsi="Trebuchet MS"/>
          <w:lang w:val="en-US"/>
        </w:rPr>
        <w:t xml:space="preserve">, </w:t>
      </w:r>
      <w:commentRangeStart w:id="5"/>
      <w:r w:rsidRPr="00AE4890">
        <w:rPr>
          <w:rFonts w:ascii="Trebuchet MS" w:hAnsi="Trebuchet MS"/>
          <w:lang w:val="en-US"/>
        </w:rPr>
        <w:t>these states had</w:t>
      </w:r>
      <w:commentRangeEnd w:id="5"/>
      <w:r w:rsidRPr="00AE4890">
        <w:rPr>
          <w:rStyle w:val="CommentReference"/>
          <w:rFonts w:ascii="Trebuchet MS" w:eastAsia="Times New Roman" w:hAnsi="Trebuchet MS" w:cs="Times New Roman"/>
          <w:sz w:val="22"/>
          <w:szCs w:val="22"/>
          <w:lang w:val="en-US"/>
        </w:rPr>
        <w:commentReference w:id="5"/>
      </w:r>
      <w:r w:rsidRPr="00AE4890">
        <w:rPr>
          <w:rFonts w:ascii="Trebuchet MS" w:hAnsi="Trebuchet MS"/>
          <w:lang w:val="en-US"/>
        </w:rPr>
        <w:t xml:space="preserve"> the most vehicle thefts, as provided by the National Insurance Crime Bureau.</w:t>
      </w:r>
    </w:p>
    <w:p w14:paraId="7DD4AE0D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California</w:t>
      </w:r>
    </w:p>
    <w:p w14:paraId="63261D62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Texas</w:t>
      </w:r>
    </w:p>
    <w:p w14:paraId="484231C3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Florida</w:t>
      </w:r>
    </w:p>
    <w:p w14:paraId="2E7BD4AA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Illinois</w:t>
      </w:r>
    </w:p>
    <w:p w14:paraId="5F9A5AE4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>
        <w:rPr>
          <w:rFonts w:ascii="Trebuchet MS" w:eastAsia="Times New Roman" w:hAnsi="Trebuchet MS" w:cs="Times New Roman"/>
          <w:lang w:val="en-US"/>
          <w14:ligatures w14:val="none"/>
        </w:rPr>
        <w:t>W</w:t>
      </w:r>
      <w:r w:rsidRPr="009B1621">
        <w:rPr>
          <w:rFonts w:ascii="Trebuchet MS" w:eastAsia="Times New Roman" w:hAnsi="Trebuchet MS" w:cs="Times New Roman"/>
          <w:lang w:val="en-US"/>
          <w14:ligatures w14:val="none"/>
        </w:rPr>
        <w:t>ashington</w:t>
      </w:r>
    </w:p>
    <w:p w14:paraId="3F9DD490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>
        <w:rPr>
          <w:rFonts w:ascii="Trebuchet MS" w:eastAsia="Times New Roman" w:hAnsi="Trebuchet MS" w:cs="Times New Roman"/>
          <w:lang w:val="en-US"/>
          <w14:ligatures w14:val="none"/>
        </w:rPr>
        <w:t>New York</w:t>
      </w:r>
    </w:p>
    <w:p w14:paraId="24F07C32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Colorado</w:t>
      </w:r>
    </w:p>
    <w:p w14:paraId="38D94283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>
        <w:rPr>
          <w:rFonts w:ascii="Trebuchet MS" w:eastAsia="Times New Roman" w:hAnsi="Trebuchet MS" w:cs="Times New Roman"/>
          <w:lang w:val="en-US"/>
          <w14:ligatures w14:val="none"/>
        </w:rPr>
        <w:t>North Carolina</w:t>
      </w:r>
    </w:p>
    <w:p w14:paraId="01D965D9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Ohio</w:t>
      </w:r>
    </w:p>
    <w:p w14:paraId="0F4B400A" w14:textId="5EF890BA" w:rsidR="00266E2C" w:rsidRPr="00F94E97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Missouri</w:t>
      </w:r>
    </w:p>
    <w:p w14:paraId="16ACF890" w14:textId="7863F4A1" w:rsidR="004D3EC5" w:rsidRPr="00152422" w:rsidRDefault="004F5245" w:rsidP="00266E2C">
      <w:pPr>
        <w:rPr>
          <w:rFonts w:ascii="Trebuchet MS" w:eastAsia="Times New Roman" w:hAnsi="Trebuchet MS" w:cstheme="minorHAnsi"/>
          <w:lang w:val="en-US"/>
        </w:rPr>
      </w:pPr>
      <w:r>
        <w:rPr>
          <w:rFonts w:ascii="Trebuchet MS" w:eastAsia="Calibri" w:hAnsi="Trebuchet MS" w:cs="Times New Roman"/>
          <w:lang w:val="en-US"/>
        </w:rPr>
        <w:t>P</w:t>
      </w:r>
      <w:r w:rsidR="005F49EE" w:rsidRPr="00AE4890">
        <w:rPr>
          <w:rFonts w:ascii="Trebuchet MS" w:eastAsia="Calibri" w:hAnsi="Trebuchet MS" w:cs="Times New Roman"/>
          <w:lang w:val="en-US"/>
        </w:rPr>
        <w:t>assenger cars ma</w:t>
      </w:r>
      <w:r>
        <w:rPr>
          <w:rFonts w:ascii="Trebuchet MS" w:eastAsia="Calibri" w:hAnsi="Trebuchet MS" w:cs="Times New Roman"/>
          <w:lang w:val="en-US"/>
        </w:rPr>
        <w:t>k</w:t>
      </w:r>
      <w:r w:rsidR="005F49EE" w:rsidRPr="00AE4890">
        <w:rPr>
          <w:rFonts w:ascii="Trebuchet MS" w:eastAsia="Calibri" w:hAnsi="Trebuchet MS" w:cs="Times New Roman"/>
          <w:lang w:val="en-US"/>
        </w:rPr>
        <w:t>e up most of the stolen vehicles,</w:t>
      </w:r>
      <w:r w:rsidR="0022671E" w:rsidRPr="00AE4890">
        <w:rPr>
          <w:rFonts w:ascii="Trebuchet MS" w:eastAsia="Calibri" w:hAnsi="Trebuchet MS" w:cs="Times New Roman"/>
          <w:lang w:val="en-US"/>
        </w:rPr>
        <w:t xml:space="preserve"> and</w:t>
      </w:r>
      <w:r w:rsidR="001E7F59" w:rsidRPr="00AE4890">
        <w:rPr>
          <w:rFonts w:ascii="Trebuchet MS" w:eastAsia="Times New Roman" w:hAnsi="Trebuchet MS" w:cstheme="minorHAnsi"/>
          <w:lang w:val="en-US"/>
        </w:rPr>
        <w:t xml:space="preserve"> </w:t>
      </w:r>
      <w:r w:rsidR="00AE4890" w:rsidRPr="00AE4890">
        <w:rPr>
          <w:rFonts w:ascii="Trebuchet MS" w:eastAsia="Times New Roman" w:hAnsi="Trebuchet MS" w:cstheme="minorHAnsi"/>
          <w:lang w:val="en-US"/>
        </w:rPr>
        <w:t xml:space="preserve">summer months have the </w:t>
      </w:r>
      <w:r w:rsidR="001E7F59" w:rsidRPr="00AE4890">
        <w:rPr>
          <w:rFonts w:ascii="Trebuchet MS" w:eastAsia="Times New Roman" w:hAnsi="Trebuchet MS" w:cstheme="minorHAnsi"/>
          <w:lang w:val="en-US"/>
        </w:rPr>
        <w:t>highest reported occurrences of vehicle thefts</w:t>
      </w:r>
      <w:r w:rsidR="00AE4890" w:rsidRPr="00AE4890">
        <w:rPr>
          <w:rFonts w:ascii="Trebuchet MS" w:eastAsia="Times New Roman" w:hAnsi="Trebuchet MS" w:cstheme="minorHAnsi"/>
          <w:lang w:val="en-US"/>
        </w:rPr>
        <w:t xml:space="preserve"> </w:t>
      </w:r>
      <w:r w:rsidR="00266E2C" w:rsidRPr="00AE4890">
        <w:rPr>
          <w:rFonts w:ascii="Trebuchet MS" w:eastAsia="Times New Roman" w:hAnsi="Trebuchet MS" w:cstheme="minorHAnsi"/>
          <w:lang w:val="en-US"/>
        </w:rPr>
        <w:t>in the U</w:t>
      </w:r>
      <w:r w:rsidR="007D7309">
        <w:rPr>
          <w:rFonts w:ascii="Trebuchet MS" w:eastAsia="Times New Roman" w:hAnsi="Trebuchet MS" w:cstheme="minorHAnsi"/>
          <w:lang w:val="en-US"/>
        </w:rPr>
        <w:t xml:space="preserve">nited </w:t>
      </w:r>
      <w:r w:rsidR="00266E2C" w:rsidRPr="00AE4890">
        <w:rPr>
          <w:rFonts w:ascii="Trebuchet MS" w:eastAsia="Times New Roman" w:hAnsi="Trebuchet MS" w:cstheme="minorHAnsi"/>
          <w:lang w:val="en-US"/>
        </w:rPr>
        <w:t>S</w:t>
      </w:r>
      <w:r w:rsidR="007D7309">
        <w:rPr>
          <w:rFonts w:ascii="Trebuchet MS" w:eastAsia="Times New Roman" w:hAnsi="Trebuchet MS" w:cstheme="minorHAnsi"/>
          <w:lang w:val="en-US"/>
        </w:rPr>
        <w:t>tates</w:t>
      </w:r>
      <w:r w:rsidR="00266E2C" w:rsidRPr="00AE4890">
        <w:rPr>
          <w:rFonts w:ascii="Trebuchet MS" w:eastAsia="Times New Roman" w:hAnsi="Trebuchet MS" w:cstheme="minorHAnsi"/>
          <w:lang w:val="en-US"/>
        </w:rPr>
        <w:t xml:space="preserve">. </w:t>
      </w:r>
      <w:r w:rsidR="00266E2C" w:rsidRPr="00AE4890">
        <w:rPr>
          <w:rFonts w:ascii="Trebuchet MS" w:eastAsia="Calibri" w:hAnsi="Trebuchet MS" w:cs="Times New Roman"/>
          <w:lang w:val="en-US"/>
        </w:rPr>
        <w:t xml:space="preserve">NHTSA </w:t>
      </w:r>
      <w:r w:rsidR="00F62436" w:rsidRPr="00AE4890">
        <w:rPr>
          <w:rFonts w:ascii="Trebuchet MS" w:eastAsia="Calibri" w:hAnsi="Trebuchet MS" w:cs="Times New Roman"/>
          <w:lang w:val="en-US"/>
        </w:rPr>
        <w:t>urges vehicle owners to take these steps to keep their vehicle</w:t>
      </w:r>
      <w:r w:rsidR="0022671E" w:rsidRPr="00AE4890">
        <w:rPr>
          <w:rFonts w:ascii="Trebuchet MS" w:eastAsia="Calibri" w:hAnsi="Trebuchet MS" w:cs="Times New Roman"/>
          <w:lang w:val="en-US"/>
        </w:rPr>
        <w:t>s</w:t>
      </w:r>
      <w:r w:rsidR="00AD5D0C">
        <w:rPr>
          <w:rFonts w:ascii="Trebuchet MS" w:eastAsia="Calibri" w:hAnsi="Trebuchet MS" w:cs="Times New Roman"/>
          <w:lang w:val="en-US"/>
        </w:rPr>
        <w:t xml:space="preserve"> </w:t>
      </w:r>
      <w:r w:rsidR="007D7309">
        <w:rPr>
          <w:rFonts w:ascii="Trebuchet MS" w:eastAsia="Calibri" w:hAnsi="Trebuchet MS" w:cs="Times New Roman"/>
          <w:lang w:val="en-US"/>
        </w:rPr>
        <w:t>—</w:t>
      </w:r>
      <w:r w:rsidR="00AD5D0C">
        <w:rPr>
          <w:rFonts w:ascii="Trebuchet MS" w:eastAsia="Calibri" w:hAnsi="Trebuchet MS" w:cs="Times New Roman"/>
          <w:lang w:val="en-US"/>
        </w:rPr>
        <w:t xml:space="preserve"> </w:t>
      </w:r>
      <w:r w:rsidR="00F62436" w:rsidRPr="00AE4890">
        <w:rPr>
          <w:rFonts w:ascii="Trebuchet MS" w:eastAsia="Calibri" w:hAnsi="Trebuchet MS" w:cs="Times New Roman"/>
          <w:lang w:val="en-US"/>
        </w:rPr>
        <w:t xml:space="preserve">and </w:t>
      </w:r>
      <w:r w:rsidR="004F18B9">
        <w:rPr>
          <w:rFonts w:ascii="Trebuchet MS" w:eastAsia="Calibri" w:hAnsi="Trebuchet MS" w:cs="Times New Roman"/>
          <w:lang w:val="en-US"/>
        </w:rPr>
        <w:t>any valuables inside</w:t>
      </w:r>
      <w:r w:rsidR="00F62436" w:rsidRPr="00AE4890">
        <w:rPr>
          <w:rFonts w:ascii="Trebuchet MS" w:eastAsia="Calibri" w:hAnsi="Trebuchet MS" w:cs="Times New Roman"/>
          <w:lang w:val="en-US"/>
        </w:rPr>
        <w:t xml:space="preserve"> </w:t>
      </w:r>
      <w:r w:rsidR="0022671E" w:rsidRPr="00AE4890">
        <w:rPr>
          <w:rFonts w:ascii="Trebuchet MS" w:eastAsia="Calibri" w:hAnsi="Trebuchet MS" w:cs="Times New Roman"/>
          <w:lang w:val="en-US"/>
        </w:rPr>
        <w:t>them</w:t>
      </w:r>
      <w:r w:rsidR="00AD5D0C">
        <w:rPr>
          <w:rFonts w:ascii="Trebuchet MS" w:eastAsia="Calibri" w:hAnsi="Trebuchet MS" w:cs="Times New Roman"/>
          <w:lang w:val="en-US"/>
        </w:rPr>
        <w:t xml:space="preserve"> </w:t>
      </w:r>
      <w:r w:rsidR="007D7309">
        <w:rPr>
          <w:rFonts w:ascii="Trebuchet MS" w:eastAsia="Calibri" w:hAnsi="Trebuchet MS" w:cs="Times New Roman"/>
          <w:lang w:val="en-US"/>
        </w:rPr>
        <w:t>—</w:t>
      </w:r>
      <w:r w:rsidR="00AD5D0C">
        <w:rPr>
          <w:rFonts w:ascii="Trebuchet MS" w:eastAsia="Calibri" w:hAnsi="Trebuchet MS" w:cs="Times New Roman"/>
          <w:lang w:val="en-US"/>
        </w:rPr>
        <w:t xml:space="preserve"> </w:t>
      </w:r>
      <w:r w:rsidR="00F62436" w:rsidRPr="00AE4890">
        <w:rPr>
          <w:rFonts w:ascii="Trebuchet MS" w:eastAsia="Calibri" w:hAnsi="Trebuchet MS" w:cs="Times New Roman"/>
          <w:lang w:val="en-US"/>
        </w:rPr>
        <w:t>safe all the time</w:t>
      </w:r>
      <w:r w:rsidR="00B81F5D">
        <w:rPr>
          <w:rFonts w:ascii="Trebuchet MS" w:eastAsia="Calibri" w:hAnsi="Trebuchet MS" w:cs="Times New Roman"/>
          <w:lang w:val="en-US"/>
        </w:rPr>
        <w:t>.</w:t>
      </w:r>
    </w:p>
    <w:p w14:paraId="4FECBAAF" w14:textId="77777777" w:rsidR="00266E2C" w:rsidRPr="00AE4890" w:rsidRDefault="00266E2C" w:rsidP="00266E2C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hAnsi="Trebuchet MS"/>
          <w:sz w:val="22"/>
          <w:szCs w:val="22"/>
        </w:rPr>
      </w:pPr>
      <w:r w:rsidRPr="00AE4890">
        <w:rPr>
          <w:rFonts w:ascii="Trebuchet MS" w:hAnsi="Trebuchet MS"/>
          <w:sz w:val="22"/>
          <w:szCs w:val="22"/>
        </w:rPr>
        <w:t xml:space="preserve">Park in well-lit areas. </w:t>
      </w:r>
    </w:p>
    <w:p w14:paraId="47C2B885" w14:textId="610CCDCE" w:rsidR="00266E2C" w:rsidRPr="00AE4890" w:rsidRDefault="00266E2C" w:rsidP="00266E2C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hAnsi="Trebuchet MS"/>
          <w:sz w:val="22"/>
          <w:szCs w:val="22"/>
        </w:rPr>
      </w:pPr>
      <w:r w:rsidRPr="00AE4890">
        <w:rPr>
          <w:rFonts w:ascii="Trebuchet MS" w:hAnsi="Trebuchet MS"/>
          <w:sz w:val="22"/>
          <w:szCs w:val="22"/>
        </w:rPr>
        <w:t>Close and lock all windows and doors when park</w:t>
      </w:r>
      <w:r w:rsidR="00AE4890">
        <w:rPr>
          <w:rFonts w:ascii="Trebuchet MS" w:hAnsi="Trebuchet MS"/>
          <w:sz w:val="22"/>
          <w:szCs w:val="22"/>
        </w:rPr>
        <w:t>ed</w:t>
      </w:r>
      <w:r w:rsidRPr="00AE4890">
        <w:rPr>
          <w:rFonts w:ascii="Trebuchet MS" w:hAnsi="Trebuchet MS"/>
          <w:sz w:val="22"/>
          <w:szCs w:val="22"/>
        </w:rPr>
        <w:t xml:space="preserve">. </w:t>
      </w:r>
    </w:p>
    <w:p w14:paraId="142DA434" w14:textId="7DF7A14E" w:rsidR="00266E2C" w:rsidRPr="00AE4890" w:rsidRDefault="00266E2C" w:rsidP="00266E2C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hAnsi="Trebuchet MS"/>
          <w:b/>
          <w:sz w:val="22"/>
          <w:szCs w:val="22"/>
        </w:rPr>
      </w:pPr>
      <w:r w:rsidRPr="00AE4890">
        <w:rPr>
          <w:rFonts w:ascii="Trebuchet MS" w:hAnsi="Trebuchet MS"/>
          <w:sz w:val="22"/>
          <w:szCs w:val="22"/>
        </w:rPr>
        <w:t>Hide valuables.</w:t>
      </w:r>
    </w:p>
    <w:p w14:paraId="36012938" w14:textId="3D2B0239" w:rsidR="00266E2C" w:rsidRPr="00AE4890" w:rsidRDefault="00266E2C" w:rsidP="00266E2C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hAnsi="Trebuchet MS"/>
          <w:sz w:val="22"/>
          <w:szCs w:val="22"/>
        </w:rPr>
      </w:pPr>
      <w:r w:rsidRPr="00AE4890">
        <w:rPr>
          <w:rFonts w:ascii="Trebuchet MS" w:hAnsi="Trebuchet MS"/>
          <w:sz w:val="22"/>
          <w:szCs w:val="22"/>
        </w:rPr>
        <w:t xml:space="preserve">Do not leave keys in </w:t>
      </w:r>
      <w:r w:rsidR="007D7309">
        <w:rPr>
          <w:rFonts w:ascii="Trebuchet MS" w:hAnsi="Trebuchet MS"/>
          <w:sz w:val="22"/>
          <w:szCs w:val="22"/>
        </w:rPr>
        <w:t xml:space="preserve">the </w:t>
      </w:r>
      <w:r w:rsidRPr="00AE4890">
        <w:rPr>
          <w:rFonts w:ascii="Trebuchet MS" w:hAnsi="Trebuchet MS"/>
          <w:sz w:val="22"/>
          <w:szCs w:val="22"/>
        </w:rPr>
        <w:t>vehicle.</w:t>
      </w:r>
    </w:p>
    <w:p w14:paraId="65972A60" w14:textId="12AA1914" w:rsidR="00266E2C" w:rsidRPr="00AE4890" w:rsidRDefault="00266E2C" w:rsidP="00266E2C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hAnsi="Trebuchet MS"/>
          <w:sz w:val="22"/>
          <w:szCs w:val="22"/>
        </w:rPr>
      </w:pPr>
      <w:r w:rsidRPr="00AE4890">
        <w:rPr>
          <w:rFonts w:ascii="Trebuchet MS" w:hAnsi="Trebuchet MS"/>
          <w:sz w:val="22"/>
          <w:szCs w:val="22"/>
        </w:rPr>
        <w:t xml:space="preserve">Do not leave the area while vehicle is running. </w:t>
      </w:r>
    </w:p>
    <w:p w14:paraId="73418754" w14:textId="17C43503" w:rsidR="00266E2C" w:rsidRPr="00AE4890" w:rsidRDefault="00266E2C" w:rsidP="00266E2C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hAnsi="Trebuchet MS"/>
          <w:sz w:val="22"/>
          <w:szCs w:val="22"/>
        </w:rPr>
      </w:pPr>
      <w:r w:rsidRPr="00AE4890">
        <w:rPr>
          <w:rFonts w:ascii="Trebuchet MS" w:hAnsi="Trebuchet MS"/>
          <w:sz w:val="22"/>
          <w:szCs w:val="22"/>
        </w:rPr>
        <w:t xml:space="preserve">Consider purchasing extra layers of protection for </w:t>
      </w:r>
      <w:r w:rsidR="00013A62">
        <w:rPr>
          <w:rFonts w:ascii="Trebuchet MS" w:hAnsi="Trebuchet MS"/>
          <w:sz w:val="22"/>
          <w:szCs w:val="22"/>
        </w:rPr>
        <w:t>a</w:t>
      </w:r>
      <w:r w:rsidRPr="00AE4890">
        <w:rPr>
          <w:rFonts w:ascii="Trebuchet MS" w:hAnsi="Trebuchet MS"/>
          <w:sz w:val="22"/>
          <w:szCs w:val="22"/>
        </w:rPr>
        <w:t xml:space="preserve"> vehicle if</w:t>
      </w:r>
      <w:r w:rsidR="00DB31A8">
        <w:rPr>
          <w:rFonts w:ascii="Trebuchet MS" w:hAnsi="Trebuchet MS"/>
          <w:sz w:val="22"/>
          <w:szCs w:val="22"/>
        </w:rPr>
        <w:t xml:space="preserve"> the vehicle’s</w:t>
      </w:r>
      <w:r w:rsidRPr="00AE4890">
        <w:rPr>
          <w:rFonts w:ascii="Trebuchet MS" w:hAnsi="Trebuchet MS"/>
          <w:sz w:val="22"/>
          <w:szCs w:val="22"/>
        </w:rPr>
        <w:t xml:space="preserve"> manufacturer does not provide an anti-theft system. These can easily be purchased online or in a store. </w:t>
      </w:r>
    </w:p>
    <w:p w14:paraId="33F19548" w14:textId="733A97F2" w:rsidR="00266E2C" w:rsidRPr="00AE4890" w:rsidRDefault="00266E2C" w:rsidP="00266E2C">
      <w:pPr>
        <w:rPr>
          <w:rFonts w:ascii="Trebuchet MS" w:hAnsi="Trebuchet MS"/>
          <w:lang w:val="en-US"/>
        </w:rPr>
      </w:pPr>
      <w:r w:rsidRPr="00AE4890">
        <w:rPr>
          <w:rFonts w:ascii="Trebuchet MS" w:hAnsi="Trebuchet MS"/>
          <w:lang w:val="en-US"/>
        </w:rPr>
        <w:t xml:space="preserve">For more information on motor vehicle theft prevention, visit </w:t>
      </w:r>
      <w:hyperlink r:id="rId11" w:history="1">
        <w:r w:rsidR="006B37BA">
          <w:rPr>
            <w:rStyle w:val="Hyperlink"/>
            <w:rFonts w:ascii="Trebuchet MS" w:hAnsi="Trebuchet MS"/>
            <w:lang w:val="en-US"/>
          </w:rPr>
          <w:t>www.nhtsa.gov/road-safety/vehicle-theft-prevention</w:t>
        </w:r>
      </w:hyperlink>
      <w:r w:rsidRPr="00AE4890">
        <w:rPr>
          <w:rFonts w:ascii="Trebuchet MS" w:hAnsi="Trebuchet MS"/>
          <w:lang w:val="en-US"/>
        </w:rPr>
        <w:t xml:space="preserve">. For additional resources, visit </w:t>
      </w:r>
      <w:hyperlink r:id="rId12" w:history="1">
        <w:r w:rsidRPr="00AE4890">
          <w:rPr>
            <w:rStyle w:val="Hyperlink"/>
            <w:rFonts w:ascii="Trebuchet MS" w:hAnsi="Trebuchet MS"/>
            <w:lang w:val="en-US"/>
          </w:rPr>
          <w:t>NICB.org</w:t>
        </w:r>
      </w:hyperlink>
      <w:r w:rsidRPr="00AE4890">
        <w:rPr>
          <w:rFonts w:ascii="Trebuchet MS" w:hAnsi="Trebuchet MS"/>
          <w:lang w:val="en-US"/>
        </w:rPr>
        <w:t>.</w:t>
      </w:r>
    </w:p>
    <w:p w14:paraId="46EB521F" w14:textId="5C8AE3DE" w:rsidR="00CD2966" w:rsidRPr="00492EE6" w:rsidRDefault="00266E2C" w:rsidP="00492EE6">
      <w:pPr>
        <w:jc w:val="center"/>
        <w:rPr>
          <w:rFonts w:ascii="Trebuchet MS" w:eastAsia="Calibri" w:hAnsi="Trebuchet MS" w:cs="Times New Roman"/>
          <w:lang w:val="en-US"/>
        </w:rPr>
      </w:pPr>
      <w:r w:rsidRPr="00AE4890">
        <w:rPr>
          <w:rFonts w:ascii="Trebuchet MS" w:eastAsia="MS Mincho" w:hAnsi="Trebuchet MS"/>
          <w:lang w:val="en-US"/>
        </w:rPr>
        <w:t>###</w:t>
      </w:r>
    </w:p>
    <w:sectPr w:rsidR="00CD2966" w:rsidRPr="00492EE6" w:rsidSect="009A583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9918938" w14:textId="77777777" w:rsidR="007B32E7" w:rsidRDefault="007B32E7" w:rsidP="007B32E7">
      <w:pPr>
        <w:pStyle w:val="CommentText"/>
        <w:rPr>
          <w:sz w:val="24"/>
          <w:szCs w:val="24"/>
        </w:rPr>
      </w:pPr>
      <w:r>
        <w:rPr>
          <w:rFonts w:ascii="Calibri" w:hAnsi="Calibri" w:cs="Calibri"/>
        </w:rPr>
        <w:t>This is a sample news release.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Insert: Date</w:t>
      </w:r>
      <w:r>
        <w:rPr>
          <w:rFonts w:ascii="Calibri" w:hAnsi="Calibri" w:cs="Calibri"/>
        </w:rPr>
        <w:br/>
        <w:t>Insert: Contact info</w:t>
      </w:r>
    </w:p>
  </w:comment>
  <w:comment w:id="1" w:author="Author" w:initials="A">
    <w:p w14:paraId="6F49FA1E" w14:textId="77777777" w:rsidR="007B32E7" w:rsidRDefault="007B32E7" w:rsidP="007B32E7">
      <w:pPr>
        <w:pStyle w:val="CommentText"/>
        <w:rPr>
          <w:rFonts w:ascii="Calibri" w:hAnsi="Calibri" w:cs="Calibri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ascii="Calibri" w:hAnsi="Calibri" w:cs="Calibri"/>
        </w:rPr>
        <w:t>Option: If using this news release as part of National Vehicle Theft Prevention Month, consider adding this subheadline:</w:t>
      </w:r>
    </w:p>
    <w:p w14:paraId="040D3A67" w14:textId="77777777" w:rsidR="007B32E7" w:rsidRDefault="007B32E7" w:rsidP="007B32E7">
      <w:pPr>
        <w:pStyle w:val="CommentText"/>
        <w:rPr>
          <w:rFonts w:ascii="Calibri" w:hAnsi="Calibri" w:cs="Calibri"/>
        </w:rPr>
      </w:pPr>
    </w:p>
    <w:p w14:paraId="0A862B4E" w14:textId="77777777" w:rsidR="007B32E7" w:rsidRDefault="007B32E7" w:rsidP="007B32E7">
      <w:pPr>
        <w:pStyle w:val="CommentText"/>
      </w:pPr>
      <w:r>
        <w:rPr>
          <w:rFonts w:ascii="Calibri" w:hAnsi="Calibri" w:cs="Calibri"/>
        </w:rPr>
        <w:t>July is National Vehicle Theft Prevention Month.</w:t>
      </w:r>
    </w:p>
  </w:comment>
  <w:comment w:id="3" w:author="Author" w:initials="A">
    <w:p w14:paraId="5838176A" w14:textId="77777777" w:rsidR="007B32E7" w:rsidRDefault="007B32E7" w:rsidP="007B32E7">
      <w:pPr>
        <w:pStyle w:val="CommentText"/>
      </w:pPr>
      <w:r>
        <w:rPr>
          <w:rStyle w:val="CommentReference"/>
        </w:rPr>
        <w:annotationRef/>
      </w:r>
      <w:r>
        <w:t>Insert: City, State</w:t>
      </w:r>
    </w:p>
  </w:comment>
  <w:comment w:id="4" w:author="Author" w:date="2025-02-11T17:52:00Z" w:initials="A">
    <w:p w14:paraId="530F8C3E" w14:textId="77777777" w:rsidR="00CD432C" w:rsidRDefault="00CD432C" w:rsidP="00217E8A">
      <w:pPr>
        <w:pStyle w:val="CommentText"/>
      </w:pPr>
      <w:r>
        <w:rPr>
          <w:rStyle w:val="CommentReference"/>
        </w:rPr>
        <w:annotationRef/>
      </w:r>
      <w:r>
        <w:t xml:space="preserve">Localize: We encourage you to insert your local/state statistics related to this topic. </w:t>
      </w:r>
      <w:r>
        <w:br/>
        <w:t>If using these national statics, please check for any updated stats at</w:t>
      </w:r>
      <w:r>
        <w:rPr>
          <w:color w:val="0000FF"/>
        </w:rPr>
        <w:t xml:space="preserve"> </w:t>
      </w:r>
      <w:hyperlink r:id="rId1" w:anchor="6171" w:history="1">
        <w:r w:rsidRPr="00217E8A">
          <w:rPr>
            <w:rStyle w:val="Hyperlink"/>
          </w:rPr>
          <w:t>https://www.trafficsafetymarketing.gov/safety-topics/vehicle-safety/vehicle-theft-prevention#6171</w:t>
        </w:r>
      </w:hyperlink>
    </w:p>
  </w:comment>
  <w:comment w:id="5" w:author="Author" w:initials="A">
    <w:p w14:paraId="0043B115" w14:textId="5E3967BD" w:rsidR="00F26212" w:rsidRDefault="00F26212" w:rsidP="00F26212">
      <w:pPr>
        <w:pStyle w:val="CommentText"/>
      </w:pPr>
      <w:r>
        <w:rPr>
          <w:rStyle w:val="CommentReference"/>
        </w:rPr>
        <w:annotationRef/>
      </w:r>
      <w:r>
        <w:t>Customize: If your state is on the list, you can include…</w:t>
      </w:r>
      <w:r>
        <w:br/>
      </w:r>
      <w:r>
        <w:br/>
      </w:r>
      <w:r>
        <w:rPr>
          <w:b/>
          <w:bCs/>
        </w:rPr>
        <w:t>[State]</w:t>
      </w:r>
      <w:r>
        <w:t xml:space="preserve"> ranked among the states with …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918938" w15:done="0"/>
  <w15:commentEx w15:paraId="0A862B4E" w15:done="0"/>
  <w15:commentEx w15:paraId="5838176A" w15:done="0"/>
  <w15:commentEx w15:paraId="530F8C3E" w15:done="0"/>
  <w15:commentEx w15:paraId="0043B1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544960" w16cex:dateUtc="2025-02-10T14:46:00Z"/>
  <w16cex:commentExtensible w16cex:durableId="2B544961" w16cex:dateUtc="2025-02-10T14:46:00Z"/>
  <w16cex:commentExtensible w16cex:durableId="2B544962" w16cex:dateUtc="2025-02-10T14:46:00Z"/>
  <w16cex:commentExtensible w16cex:durableId="2B560CD6" w16cex:dateUtc="2025-02-11T2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918938" w16cid:durableId="2B544960"/>
  <w16cid:commentId w16cid:paraId="0A862B4E" w16cid:durableId="2B544961"/>
  <w16cid:commentId w16cid:paraId="5838176A" w16cid:durableId="2B544962"/>
  <w16cid:commentId w16cid:paraId="530F8C3E" w16cid:durableId="2B560CD6"/>
  <w16cid:commentId w16cid:paraId="0043B115" w16cid:durableId="295E5E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BFD6" w14:textId="77777777" w:rsidR="00797C7C" w:rsidRDefault="00797C7C" w:rsidP="008E63B8">
      <w:pPr>
        <w:spacing w:after="0" w:line="240" w:lineRule="auto"/>
      </w:pPr>
      <w:r>
        <w:separator/>
      </w:r>
    </w:p>
  </w:endnote>
  <w:endnote w:type="continuationSeparator" w:id="0">
    <w:p w14:paraId="6EE2873C" w14:textId="77777777" w:rsidR="00797C7C" w:rsidRDefault="00797C7C" w:rsidP="008E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DE60" w14:textId="5BF4F139" w:rsidR="008E63B8" w:rsidRPr="002A6D16" w:rsidRDefault="008E63B8" w:rsidP="008E63B8">
    <w:pPr>
      <w:pStyle w:val="Header"/>
      <w:jc w:val="right"/>
      <w:rPr>
        <w:rFonts w:ascii="Trebuchet MS" w:hAnsi="Trebuchet MS"/>
        <w:sz w:val="16"/>
        <w:szCs w:val="16"/>
      </w:rPr>
    </w:pPr>
    <w:bookmarkStart w:id="6" w:name="_Hlk152857380"/>
    <w:bookmarkStart w:id="7" w:name="_Hlk152857381"/>
    <w:r w:rsidRPr="002A6D16">
      <w:rPr>
        <w:rFonts w:ascii="Trebuchet MS" w:hAnsi="Trebuchet MS"/>
        <w:sz w:val="16"/>
        <w:szCs w:val="16"/>
      </w:rPr>
      <w:t>16589b-02</w:t>
    </w:r>
    <w:r w:rsidR="002A6D16">
      <w:rPr>
        <w:rFonts w:ascii="Trebuchet MS" w:hAnsi="Trebuchet MS"/>
        <w:sz w:val="16"/>
        <w:szCs w:val="16"/>
      </w:rPr>
      <w:t>24</w:t>
    </w:r>
    <w:r w:rsidRPr="002A6D16">
      <w:rPr>
        <w:rFonts w:ascii="Trebuchet MS" w:hAnsi="Trebuchet MS"/>
        <w:sz w:val="16"/>
        <w:szCs w:val="16"/>
      </w:rPr>
      <w:t>25-v</w:t>
    </w:r>
    <w:bookmarkEnd w:id="6"/>
    <w:bookmarkEnd w:id="7"/>
    <w:r w:rsidR="002A6D16">
      <w:rPr>
        <w:rFonts w:ascii="Trebuchet MS" w:hAnsi="Trebuchet MS"/>
        <w:sz w:val="16"/>
        <w:szCs w:val="16"/>
      </w:rPr>
      <w:t>2</w:t>
    </w:r>
  </w:p>
  <w:p w14:paraId="466A521A" w14:textId="77777777" w:rsidR="008E63B8" w:rsidRDefault="008E6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5076" w14:textId="77777777" w:rsidR="00797C7C" w:rsidRDefault="00797C7C" w:rsidP="008E63B8">
      <w:pPr>
        <w:spacing w:after="0" w:line="240" w:lineRule="auto"/>
      </w:pPr>
      <w:r>
        <w:separator/>
      </w:r>
    </w:p>
  </w:footnote>
  <w:footnote w:type="continuationSeparator" w:id="0">
    <w:p w14:paraId="3A00614C" w14:textId="77777777" w:rsidR="00797C7C" w:rsidRDefault="00797C7C" w:rsidP="008E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D0542"/>
    <w:multiLevelType w:val="hybridMultilevel"/>
    <w:tmpl w:val="C48A9CA0"/>
    <w:lvl w:ilvl="0" w:tplc="502E5D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178"/>
    <w:multiLevelType w:val="hybridMultilevel"/>
    <w:tmpl w:val="B07E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25F0C"/>
    <w:multiLevelType w:val="hybridMultilevel"/>
    <w:tmpl w:val="528C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A2A7D"/>
    <w:multiLevelType w:val="multilevel"/>
    <w:tmpl w:val="EE2EDE3A"/>
    <w:lvl w:ilvl="0">
      <w:start w:val="1"/>
      <w:numFmt w:val="decimal"/>
      <w:lvlText w:val="%1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5855176">
    <w:abstractNumId w:val="1"/>
  </w:num>
  <w:num w:numId="2" w16cid:durableId="1984701648">
    <w:abstractNumId w:val="0"/>
  </w:num>
  <w:num w:numId="3" w16cid:durableId="33892633">
    <w:abstractNumId w:val="2"/>
  </w:num>
  <w:num w:numId="4" w16cid:durableId="115503283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E7"/>
    <w:rsid w:val="00013A62"/>
    <w:rsid w:val="0003073B"/>
    <w:rsid w:val="000A64DC"/>
    <w:rsid w:val="00117803"/>
    <w:rsid w:val="0015188B"/>
    <w:rsid w:val="00152422"/>
    <w:rsid w:val="001B50B0"/>
    <w:rsid w:val="001E7F59"/>
    <w:rsid w:val="0022671E"/>
    <w:rsid w:val="00252F40"/>
    <w:rsid w:val="00266E2C"/>
    <w:rsid w:val="002A6D16"/>
    <w:rsid w:val="00374745"/>
    <w:rsid w:val="003D46E1"/>
    <w:rsid w:val="003D5FFB"/>
    <w:rsid w:val="004625EA"/>
    <w:rsid w:val="00492EE6"/>
    <w:rsid w:val="004D3EC5"/>
    <w:rsid w:val="004F18B9"/>
    <w:rsid w:val="004F5245"/>
    <w:rsid w:val="00590A3C"/>
    <w:rsid w:val="005F49EE"/>
    <w:rsid w:val="006B37BA"/>
    <w:rsid w:val="00797C7C"/>
    <w:rsid w:val="007B32E7"/>
    <w:rsid w:val="007D1CF5"/>
    <w:rsid w:val="007D7309"/>
    <w:rsid w:val="008C47F0"/>
    <w:rsid w:val="008E63B8"/>
    <w:rsid w:val="00905493"/>
    <w:rsid w:val="00932F73"/>
    <w:rsid w:val="00991F6F"/>
    <w:rsid w:val="009A5837"/>
    <w:rsid w:val="009B630A"/>
    <w:rsid w:val="00A23D77"/>
    <w:rsid w:val="00AD5D0C"/>
    <w:rsid w:val="00AE4890"/>
    <w:rsid w:val="00B81F5D"/>
    <w:rsid w:val="00BE55B0"/>
    <w:rsid w:val="00C0759D"/>
    <w:rsid w:val="00C1512B"/>
    <w:rsid w:val="00C32A32"/>
    <w:rsid w:val="00C43D4B"/>
    <w:rsid w:val="00C756A6"/>
    <w:rsid w:val="00C83325"/>
    <w:rsid w:val="00CD2966"/>
    <w:rsid w:val="00CD432C"/>
    <w:rsid w:val="00CE6A02"/>
    <w:rsid w:val="00D90E19"/>
    <w:rsid w:val="00DA53E6"/>
    <w:rsid w:val="00DB31A8"/>
    <w:rsid w:val="00E64FBA"/>
    <w:rsid w:val="00E82730"/>
    <w:rsid w:val="00E93D58"/>
    <w:rsid w:val="00EE2497"/>
    <w:rsid w:val="00F26212"/>
    <w:rsid w:val="00F62436"/>
    <w:rsid w:val="00F72759"/>
    <w:rsid w:val="00F94E97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7DC0"/>
  <w15:chartTrackingRefBased/>
  <w15:docId w15:val="{46F49EBE-99C9-4069-84C8-1B1AA146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2C"/>
    <w:pPr>
      <w:spacing w:line="25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B3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2E7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NoSpacing">
    <w:name w:val="No Spacing"/>
    <w:uiPriority w:val="1"/>
    <w:qFormat/>
    <w:rsid w:val="007B32E7"/>
    <w:pPr>
      <w:spacing w:after="0" w:line="240" w:lineRule="auto"/>
    </w:pPr>
    <w:rPr>
      <w:rFonts w:ascii="Trebuchet MS" w:eastAsia="Calibri" w:hAnsi="Trebuchet MS" w:cs="Times New Roman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32E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D296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D2966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32C"/>
    <w:pPr>
      <w:spacing w:after="160"/>
    </w:pPr>
    <w:rPr>
      <w:rFonts w:asciiTheme="minorHAnsi" w:eastAsiaTheme="minorHAnsi" w:hAnsiTheme="minorHAnsi" w:cstheme="minorBidi"/>
      <w:b/>
      <w:bCs/>
      <w:lang w:val="es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32C"/>
    <w:rPr>
      <w:rFonts w:ascii="Times New Roman" w:eastAsia="Times New Roman" w:hAnsi="Times New Roman" w:cs="Times New Roman"/>
      <w:b/>
      <w:bCs/>
      <w:kern w:val="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43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6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3B8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8E6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3B8"/>
    <w:rPr>
      <w:kern w:val="0"/>
    </w:rPr>
  </w:style>
  <w:style w:type="paragraph" w:styleId="Revision">
    <w:name w:val="Revision"/>
    <w:hidden/>
    <w:uiPriority w:val="99"/>
    <w:semiHidden/>
    <w:rsid w:val="007D7309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vehicle-safety/vehicle-theft-preven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www.nicb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tsa.gov/road-safety/vehicle-theft-prevention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Theft Prevention News Release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Theft Prevention News Release</dc:title>
  <dc:subject/>
  <dc:creator>Author</dc:creator>
  <cp:keywords>NHTSA, vehicle, theft, safety</cp:keywords>
  <dc:description/>
  <cp:lastModifiedBy>Author</cp:lastModifiedBy>
  <cp:revision>2</cp:revision>
  <dcterms:created xsi:type="dcterms:W3CDTF">2025-03-21T12:56:00Z</dcterms:created>
  <dcterms:modified xsi:type="dcterms:W3CDTF">2025-03-21T12:56:00Z</dcterms:modified>
</cp:coreProperties>
</file>